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123"/>
        <w:tabs>
          <w:tab w:val="left" w:pos="0"/>
        </w:tabs>
        <w:jc w:val="center"/>
        <w:rPr>
          <w:rFonts w:eastAsia="华文新魏"/>
          <w:b/>
          <w:spacing w:val="-70"/>
          <w:sz w:val="72"/>
          <w:szCs w:val="72"/>
        </w:rPr>
      </w:pPr>
      <w:r>
        <mc:AlternateContent>
          <mc:Choice Requires="wpc">
            <w:drawing>
              <wp:inline distT="0" distB="0" distL="0" distR="0">
                <wp:extent cx="5326380" cy="3282315"/>
                <wp:effectExtent l="0" t="2540" r="0" b="1270"/>
                <wp:docPr id="108" name="画布 4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0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>
                              <w:pP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电话：400-998-0000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33" descr="Epoint新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8609" y="0"/>
                            <a:ext cx="4116762" cy="176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4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">
                <o:lock v:ext="edit" aspectratio="f"/>
                <v:shape id="画布 4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AZKjtA1AAAAAUBAAAPAAAAAAAAAAEAIAAAACIAAABk&#10;cnMvZG93bnJldi54bWxQSwECFAAUAAAACACHTuJAJMCVzgoCAAD6AwAADgAAAAAAAAABACAAAAAj&#10;AQAAZHJzL2Uyb0RvYy54bWxQSwUGAAAAAAYABgBZAQAAnwUAAAAA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JCC&#10;NEPVAAAABQEAAA8AAAAAAAAAAQAgAAAAIgAAAGRycy9kb3ducmV2LnhtbFBLAQIUABQAAAAIAIdO&#10;4kBOa7uw7QEAAMQDAAAOAAAAAAAAAAEAIAAAACQBAABkcnMvZTJvRG9jLnhtbFBLBQYAAAAABgAG&#10;AFkBAACDBQ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>
                        <w:pP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电话：400-998-0000</w:t>
                        </w:r>
                      </w:p>
                    </w:txbxContent>
                  </v:textbox>
                </v:shape>
                <v:shape id="Picture 33" o:spid="_x0000_s1026" o:spt="75" alt="Epoint新点" type="#_x0000_t75" style="position:absolute;left:628609;top:0;height:1764008;width:4116762;" filled="f" o:preferrelative="t" stroked="f" coordsize="21600,21600" o:gfxdata="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0"/>
        </w:tabs>
        <w:ind w:firstLine="0" w:firstLineChars="0"/>
        <w:jc w:val="center"/>
      </w:pPr>
    </w:p>
    <w:p>
      <w:pPr>
        <w:tabs>
          <w:tab w:val="left" w:pos="0"/>
        </w:tabs>
        <w:ind w:firstLine="0" w:firstLineChars="0"/>
      </w:pPr>
    </w:p>
    <w:p>
      <w:pPr>
        <w:tabs>
          <w:tab w:val="left" w:pos="0"/>
        </w:tabs>
        <w:ind w:firstLine="0" w:firstLineChars="0"/>
      </w:pPr>
    </w:p>
    <w:p>
      <w:pPr>
        <w:tabs>
          <w:tab w:val="left" w:pos="0"/>
        </w:tabs>
        <w:spacing w:line="240" w:lineRule="auto"/>
        <w:ind w:firstLine="0" w:firstLineChars="0"/>
        <w:jc w:val="center"/>
        <w:rPr>
          <w:rFonts w:ascii="黑体" w:hAnsi="黑体" w:eastAsia="黑体"/>
          <w:sz w:val="48"/>
          <w:szCs w:val="48"/>
        </w:rPr>
      </w:pPr>
      <w:r>
        <w:rPr>
          <w:rFonts w:hint="eastAsia" w:ascii="黑体" w:hAnsi="黑体" w:eastAsia="黑体"/>
          <w:sz w:val="48"/>
          <w:szCs w:val="48"/>
        </w:rPr>
        <w:t>登封市公共资源电子交易平台</w:t>
      </w:r>
    </w:p>
    <w:p>
      <w:pPr>
        <w:tabs>
          <w:tab w:val="left" w:pos="0"/>
        </w:tabs>
        <w:spacing w:line="240" w:lineRule="auto"/>
        <w:ind w:firstLine="0" w:firstLineChars="0"/>
        <w:jc w:val="center"/>
        <w:rPr>
          <w:rFonts w:ascii="黑体" w:hAnsi="黑体" w:eastAsia="黑体"/>
          <w:sz w:val="48"/>
          <w:szCs w:val="48"/>
        </w:rPr>
      </w:pPr>
      <w:r>
        <w:rPr>
          <w:rFonts w:hint="eastAsia" w:ascii="黑体" w:hAnsi="黑体" w:eastAsia="黑体"/>
          <w:sz w:val="48"/>
          <w:szCs w:val="48"/>
        </w:rPr>
        <w:t>招标单位（业主、招标代理）</w:t>
      </w:r>
    </w:p>
    <w:p>
      <w:pPr>
        <w:tabs>
          <w:tab w:val="left" w:pos="0"/>
        </w:tabs>
        <w:spacing w:line="240" w:lineRule="auto"/>
        <w:ind w:firstLine="0" w:firstLineChars="0"/>
        <w:jc w:val="center"/>
        <w:rPr>
          <w:rFonts w:ascii="黑体" w:hAnsi="黑体" w:eastAsia="黑体"/>
          <w:sz w:val="48"/>
          <w:szCs w:val="48"/>
        </w:rPr>
      </w:pPr>
      <w:r>
        <w:rPr>
          <w:rFonts w:hint="eastAsia" w:ascii="黑体" w:hAnsi="黑体" w:eastAsia="黑体"/>
          <w:sz w:val="48"/>
          <w:szCs w:val="48"/>
        </w:rPr>
        <w:t>招标文件制作及开标操作手册</w:t>
      </w:r>
    </w:p>
    <w:p>
      <w:pPr>
        <w:tabs>
          <w:tab w:val="left" w:pos="0"/>
        </w:tabs>
        <w:ind w:firstLine="0" w:firstLineChars="0"/>
        <w:jc w:val="center"/>
        <w:rPr>
          <w:rFonts w:hint="eastAsia"/>
          <w:b/>
          <w:spacing w:val="200"/>
          <w:sz w:val="32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701" w:bottom="1440" w:left="1701" w:header="454" w:footer="680" w:gutter="0"/>
          <w:pgNumType w:fmt="numberInDash" w:start="0"/>
          <w:cols w:space="720" w:num="1"/>
          <w:titlePg/>
          <w:docGrid w:type="lines" w:linePitch="312" w:charSpace="0"/>
        </w:sectPr>
      </w:pPr>
    </w:p>
    <w:p>
      <w:pPr>
        <w:tabs>
          <w:tab w:val="left" w:pos="0"/>
        </w:tabs>
        <w:ind w:firstLine="0" w:firstLineChars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>
      <w:pPr>
        <w:pStyle w:val="30"/>
        <w:tabs>
          <w:tab w:val="right" w:leader="dot" w:pos="8504"/>
        </w:tabs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TOC \o "4-5" \h \z \t "标题 1,1,标题 2,2,标题 3,3"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_Toc14171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  <w:lang w:val="en-US"/>
        </w:rPr>
        <w:t xml:space="preserve">一、 </w:t>
      </w:r>
      <w:r>
        <w:rPr>
          <w:rFonts w:hint="eastAsia" w:ascii="宋体" w:hAnsi="宋体" w:eastAsia="宋体" w:cs="宋体"/>
          <w:sz w:val="24"/>
          <w:szCs w:val="24"/>
        </w:rPr>
        <w:t>制作电子招标（交易）文件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_Toc14171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- 2 -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36"/>
        <w:tabs>
          <w:tab w:val="right" w:leader="dot" w:pos="8504"/>
        </w:tabs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_Toc13885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1.1、 挑选网招项目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_Toc13885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- 2 -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36"/>
        <w:tabs>
          <w:tab w:val="right" w:leader="dot" w:pos="8504"/>
        </w:tabs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_Toc16657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1.2、 确认招标文件模板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_Toc16657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- 2 -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36"/>
        <w:tabs>
          <w:tab w:val="right" w:leader="dot" w:pos="8504"/>
        </w:tabs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_Toc19863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1.3、 招标正文导入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_Toc19863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- 3 -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36"/>
        <w:tabs>
          <w:tab w:val="right" w:leader="dot" w:pos="8504"/>
        </w:tabs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_Toc5810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1.4、 评标办法设置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_Toc5810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- 3 -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36"/>
        <w:tabs>
          <w:tab w:val="right" w:leader="dot" w:pos="8504"/>
        </w:tabs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_Toc20048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1.6、 投标文件组成设置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_Toc20048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- 6 -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36"/>
        <w:tabs>
          <w:tab w:val="right" w:leader="dot" w:pos="8504"/>
        </w:tabs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_Toc4568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1.7、 生成招标文件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_Toc4568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- 7 -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30"/>
        <w:tabs>
          <w:tab w:val="right" w:leader="dot" w:pos="8504"/>
        </w:tabs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_Toc24198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  <w:lang w:val="en-US"/>
        </w:rPr>
        <w:t xml:space="preserve">二、 </w:t>
      </w:r>
      <w:r>
        <w:rPr>
          <w:rFonts w:hint="eastAsia" w:ascii="宋体" w:hAnsi="宋体" w:eastAsia="宋体" w:cs="宋体"/>
          <w:sz w:val="24"/>
          <w:szCs w:val="24"/>
        </w:rPr>
        <w:t>电子开评标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_Toc24198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- 9 -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36"/>
        <w:tabs>
          <w:tab w:val="right" w:leader="dot" w:pos="8504"/>
        </w:tabs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_Toc28502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2.1、 项目开标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_Toc28502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- 9 -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22"/>
        <w:tabs>
          <w:tab w:val="right" w:leader="dot" w:pos="8504"/>
        </w:tabs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_Toc25162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24"/>
          <w:szCs w:val="24"/>
          <w:vertAlign w:val="baseline"/>
          <w14:shadow w14:blurRad="0" w14:dist="0" w14:dir="0" w14:sx="0" w14:sy="0" w14:kx="0" w14:ky="0" w14:algn="none">
            <w14:srgbClr w14:val="000000"/>
          </w14:shadow>
          <w14:ligatures w14:val="none"/>
          <w14:numForm w14:val="default"/>
          <w14:numSpacing w14:val="default"/>
        </w:rPr>
        <w:t xml:space="preserve">2.1.1、 </w:t>
      </w:r>
      <w:r>
        <w:rPr>
          <w:rFonts w:hint="eastAsia" w:ascii="宋体" w:hAnsi="宋体" w:eastAsia="宋体" w:cs="宋体"/>
          <w:sz w:val="24"/>
          <w:szCs w:val="24"/>
        </w:rPr>
        <w:t>同步项目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_Toc25162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- 10 -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22"/>
        <w:tabs>
          <w:tab w:val="right" w:leader="dot" w:pos="8504"/>
        </w:tabs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_Toc15221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24"/>
          <w:szCs w:val="24"/>
          <w:vertAlign w:val="baseline"/>
          <w14:shadow w14:blurRad="0" w14:dist="0" w14:dir="0" w14:sx="0" w14:sy="0" w14:kx="0" w14:ky="0" w14:algn="none">
            <w14:srgbClr w14:val="000000"/>
          </w14:shadow>
          <w14:ligatures w14:val="none"/>
          <w14:numForm w14:val="default"/>
          <w14:numSpacing w14:val="default"/>
        </w:rPr>
        <w:t xml:space="preserve">2.1.2、 </w:t>
      </w:r>
      <w:r>
        <w:rPr>
          <w:rFonts w:hint="eastAsia" w:ascii="宋体" w:hAnsi="宋体" w:eastAsia="宋体" w:cs="宋体"/>
          <w:sz w:val="24"/>
          <w:szCs w:val="24"/>
        </w:rPr>
        <w:t>公布投标人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_Toc15221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- 10 -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22"/>
        <w:tabs>
          <w:tab w:val="right" w:leader="dot" w:pos="8504"/>
        </w:tabs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_Toc29518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24"/>
          <w:szCs w:val="24"/>
          <w:vertAlign w:val="baseline"/>
          <w14:shadow w14:blurRad="0" w14:dist="0" w14:dir="0" w14:sx="0" w14:sy="0" w14:kx="0" w14:ky="0" w14:algn="none">
            <w14:srgbClr w14:val="000000"/>
          </w14:shadow>
          <w14:ligatures w14:val="none"/>
          <w14:numForm w14:val="default"/>
          <w14:numSpacing w14:val="default"/>
        </w:rPr>
        <w:t xml:space="preserve">2.1.3、 </w:t>
      </w:r>
      <w:r>
        <w:rPr>
          <w:rFonts w:hint="eastAsia" w:ascii="宋体" w:hAnsi="宋体" w:eastAsia="宋体" w:cs="宋体"/>
          <w:sz w:val="24"/>
          <w:szCs w:val="24"/>
        </w:rPr>
        <w:t>投标文件解密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_Toc29518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- 11 -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22"/>
        <w:tabs>
          <w:tab w:val="right" w:leader="dot" w:pos="8504"/>
        </w:tabs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_Toc13672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24"/>
          <w:szCs w:val="24"/>
          <w:vertAlign w:val="baseline"/>
          <w14:shadow w14:blurRad="0" w14:dist="0" w14:dir="0" w14:sx="0" w14:sy="0" w14:kx="0" w14:ky="0" w14:algn="none">
            <w14:srgbClr w14:val="000000"/>
          </w14:shadow>
          <w14:ligatures w14:val="none"/>
          <w14:numForm w14:val="default"/>
          <w14:numSpacing w14:val="default"/>
        </w:rPr>
        <w:t xml:space="preserve">2.1.4、 </w:t>
      </w:r>
      <w:r>
        <w:rPr>
          <w:rFonts w:hint="eastAsia" w:ascii="宋体" w:hAnsi="宋体" w:eastAsia="宋体" w:cs="宋体"/>
          <w:sz w:val="24"/>
          <w:szCs w:val="24"/>
        </w:rPr>
        <w:t>唱标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_Toc13672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- 12 -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22"/>
        <w:tabs>
          <w:tab w:val="right" w:leader="dot" w:pos="8504"/>
        </w:tabs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_Toc22300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24"/>
          <w:szCs w:val="24"/>
          <w:vertAlign w:val="baseline"/>
          <w14:shadow w14:blurRad="0" w14:dist="0" w14:dir="0" w14:sx="0" w14:sy="0" w14:kx="0" w14:ky="0" w14:algn="none">
            <w14:srgbClr w14:val="000000"/>
          </w14:shadow>
          <w14:ligatures w14:val="none"/>
          <w14:numForm w14:val="default"/>
          <w14:numSpacing w14:val="default"/>
        </w:rPr>
        <w:t xml:space="preserve">2.1.5、 </w:t>
      </w:r>
      <w:r>
        <w:rPr>
          <w:rFonts w:hint="eastAsia" w:ascii="宋体" w:hAnsi="宋体" w:eastAsia="宋体" w:cs="宋体"/>
          <w:sz w:val="24"/>
          <w:szCs w:val="24"/>
        </w:rPr>
        <w:t>开标结束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_Toc22300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- 13 -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36"/>
        <w:tabs>
          <w:tab w:val="right" w:leader="dot" w:pos="8504"/>
        </w:tabs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_Toc2856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2.2、 评标准备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_Toc2856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- 14 -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22"/>
        <w:tabs>
          <w:tab w:val="right" w:leader="dot" w:pos="8504"/>
        </w:tabs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_Toc28667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24"/>
          <w:szCs w:val="24"/>
          <w:vertAlign w:val="baseline"/>
          <w14:shadow w14:blurRad="0" w14:dist="0" w14:dir="0" w14:sx="0" w14:sy="0" w14:kx="0" w14:ky="0" w14:algn="none">
            <w14:srgbClr w14:val="000000"/>
          </w14:shadow>
          <w14:ligatures w14:val="none"/>
          <w14:numForm w14:val="default"/>
          <w14:numSpacing w14:val="default"/>
        </w:rPr>
        <w:t xml:space="preserve">2.2.1、 </w:t>
      </w:r>
      <w:r>
        <w:rPr>
          <w:rFonts w:hint="eastAsia" w:ascii="宋体" w:hAnsi="宋体" w:eastAsia="宋体" w:cs="宋体"/>
          <w:sz w:val="24"/>
          <w:szCs w:val="24"/>
        </w:rPr>
        <w:t>招标文件导入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_Toc28667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- 14 -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22"/>
        <w:tabs>
          <w:tab w:val="right" w:leader="dot" w:pos="8504"/>
        </w:tabs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_Toc6478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24"/>
          <w:szCs w:val="24"/>
          <w:vertAlign w:val="baseline"/>
          <w14:shadow w14:blurRad="0" w14:dist="0" w14:dir="0" w14:sx="0" w14:sy="0" w14:kx="0" w14:ky="0" w14:algn="none">
            <w14:srgbClr w14:val="000000"/>
          </w14:shadow>
          <w14:ligatures w14:val="none"/>
          <w14:numForm w14:val="default"/>
          <w14:numSpacing w14:val="default"/>
        </w:rPr>
        <w:t xml:space="preserve">2.2.2、 </w:t>
      </w:r>
      <w:r>
        <w:rPr>
          <w:rFonts w:hint="eastAsia" w:ascii="宋体" w:hAnsi="宋体" w:eastAsia="宋体" w:cs="宋体"/>
          <w:sz w:val="24"/>
          <w:szCs w:val="24"/>
        </w:rPr>
        <w:t>资格审查人员录入（政府采购项目）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_Toc6478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- 15 -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22"/>
        <w:tabs>
          <w:tab w:val="right" w:leader="dot" w:pos="8504"/>
        </w:tabs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\l _Toc17890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sz w:val="24"/>
          <w:szCs w:val="24"/>
          <w:vertAlign w:val="baseline"/>
          <w14:shadow w14:blurRad="0" w14:dist="0" w14:dir="0" w14:sx="0" w14:sy="0" w14:kx="0" w14:ky="0" w14:algn="none">
            <w14:srgbClr w14:val="000000"/>
          </w14:shadow>
          <w14:ligatures w14:val="none"/>
          <w14:numForm w14:val="default"/>
          <w14:numSpacing w14:val="default"/>
        </w:rPr>
        <w:t xml:space="preserve">2.2.3、 </w:t>
      </w:r>
      <w:r>
        <w:rPr>
          <w:rFonts w:hint="eastAsia" w:ascii="宋体" w:hAnsi="宋体" w:eastAsia="宋体" w:cs="宋体"/>
          <w:sz w:val="24"/>
          <w:szCs w:val="24"/>
        </w:rPr>
        <w:t>确定评委</w:t>
      </w: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PAGEREF _Toc17890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- 16 -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88"/>
        <w:tabs>
          <w:tab w:val="left" w:pos="0"/>
        </w:tabs>
        <w:spacing w:line="360" w:lineRule="auto"/>
        <w:ind w:firstLine="360"/>
        <w:rPr>
          <w:rFonts w:asciiTheme="minorHAnsi" w:hAnsiTheme="minorHAnsi" w:cstheme="minorHAnsi"/>
          <w:szCs w:val="20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pStyle w:val="88"/>
        <w:tabs>
          <w:tab w:val="left" w:pos="0"/>
        </w:tabs>
        <w:spacing w:line="240" w:lineRule="auto"/>
        <w:ind w:firstLine="360"/>
        <w:rPr>
          <w:rFonts w:asciiTheme="minorHAnsi" w:hAnsiTheme="minorHAnsi" w:cstheme="minorHAnsi"/>
          <w:szCs w:val="20"/>
        </w:rPr>
      </w:pPr>
    </w:p>
    <w:p>
      <w:pPr>
        <w:pStyle w:val="88"/>
        <w:tabs>
          <w:tab w:val="left" w:pos="0"/>
        </w:tabs>
        <w:spacing w:line="240" w:lineRule="auto"/>
        <w:ind w:firstLine="315"/>
        <w:jc w:val="right"/>
        <w:rPr>
          <w:rFonts w:asciiTheme="majorEastAsia" w:hAnsiTheme="majorEastAsia" w:eastAsiaTheme="majorEastAsia" w:cstheme="minorHAnsi"/>
          <w:sz w:val="21"/>
          <w:szCs w:val="21"/>
        </w:rPr>
      </w:pPr>
      <w:r>
        <w:rPr>
          <w:rFonts w:hint="eastAsia" w:asciiTheme="majorEastAsia" w:hAnsiTheme="majorEastAsia" w:eastAsiaTheme="majorEastAsia" w:cstheme="minorHAnsi"/>
          <w:sz w:val="21"/>
          <w:szCs w:val="21"/>
        </w:rPr>
        <w:t>V</w:t>
      </w:r>
      <w:r>
        <w:rPr>
          <w:rFonts w:asciiTheme="majorEastAsia" w:hAnsiTheme="majorEastAsia" w:eastAsiaTheme="majorEastAsia" w:cstheme="minorHAnsi"/>
          <w:sz w:val="21"/>
          <w:szCs w:val="21"/>
        </w:rPr>
        <w:t>1.0-</w:t>
      </w:r>
      <w:r>
        <w:rPr>
          <w:rFonts w:hint="eastAsia" w:asciiTheme="majorEastAsia" w:hAnsiTheme="majorEastAsia" w:eastAsiaTheme="majorEastAsia" w:cstheme="minorHAnsi"/>
          <w:sz w:val="21"/>
          <w:szCs w:val="21"/>
        </w:rPr>
        <w:t>201</w:t>
      </w:r>
      <w:r>
        <w:rPr>
          <w:rFonts w:asciiTheme="majorEastAsia" w:hAnsiTheme="majorEastAsia" w:eastAsiaTheme="majorEastAsia" w:cstheme="minorHAnsi"/>
          <w:sz w:val="21"/>
          <w:szCs w:val="21"/>
        </w:rPr>
        <w:t>8</w:t>
      </w:r>
      <w:r>
        <w:rPr>
          <w:rFonts w:hint="eastAsia" w:asciiTheme="majorEastAsia" w:hAnsiTheme="majorEastAsia" w:eastAsiaTheme="majorEastAsia" w:cstheme="minorHAnsi"/>
          <w:sz w:val="21"/>
          <w:szCs w:val="21"/>
        </w:rPr>
        <w:t>1</w:t>
      </w:r>
      <w:r>
        <w:rPr>
          <w:rFonts w:asciiTheme="majorEastAsia" w:hAnsiTheme="majorEastAsia" w:eastAsiaTheme="majorEastAsia" w:cstheme="minorHAnsi"/>
          <w:sz w:val="21"/>
          <w:szCs w:val="21"/>
        </w:rPr>
        <w:t>111</w:t>
      </w:r>
    </w:p>
    <w:p>
      <w:pPr>
        <w:widowControl/>
        <w:tabs>
          <w:tab w:val="left" w:pos="0"/>
        </w:tabs>
        <w:spacing w:line="240" w:lineRule="auto"/>
        <w:ind w:firstLine="0" w:firstLineChars="0"/>
        <w:rPr>
          <w:rFonts w:asciiTheme="minorHAnsi" w:hAnsiTheme="minorHAnsi" w:cstheme="minorHAnsi"/>
          <w:sz w:val="24"/>
          <w:szCs w:val="20"/>
        </w:rPr>
      </w:pPr>
      <w:r>
        <w:rPr>
          <w:rFonts w:asciiTheme="minorHAnsi" w:hAnsiTheme="minorHAnsi" w:cstheme="minorHAnsi"/>
          <w:szCs w:val="20"/>
        </w:rPr>
        <w:br w:type="page"/>
      </w:r>
    </w:p>
    <w:p>
      <w:pPr>
        <w:pStyle w:val="2"/>
        <w:tabs>
          <w:tab w:val="left" w:pos="0"/>
        </w:tabs>
      </w:pPr>
      <w:bookmarkStart w:id="0" w:name="_Toc14171"/>
      <w:r>
        <w:rPr>
          <w:rFonts w:hint="eastAsia"/>
        </w:rPr>
        <w:t>制作电子招标（交易）文件</w:t>
      </w:r>
      <w:bookmarkEnd w:id="0"/>
    </w:p>
    <w:p>
      <w:pPr>
        <w:tabs>
          <w:tab w:val="left" w:pos="0"/>
        </w:tabs>
      </w:pPr>
      <w:r>
        <w:rPr>
          <w:rFonts w:hint="eastAsia"/>
        </w:rPr>
        <w:t>招标（采购）代理登录业务系统后，进入“业务系统——招标文件”菜单，对使用网上招投标的标段（包），点击“制作招标文件”按钮制作电子版招标文件。</w:t>
      </w:r>
    </w:p>
    <w:p>
      <w:pPr>
        <w:pStyle w:val="3"/>
        <w:tabs>
          <w:tab w:val="left" w:pos="0"/>
        </w:tabs>
        <w:ind w:left="0"/>
      </w:pPr>
      <w:bookmarkStart w:id="1" w:name="_Toc13885"/>
      <w:r>
        <w:rPr>
          <w:rFonts w:hint="eastAsia"/>
        </w:rPr>
        <w:t>挑选网招项目</w:t>
      </w:r>
      <w:bookmarkEnd w:id="1"/>
    </w:p>
    <w:p>
      <w:pPr>
        <w:tabs>
          <w:tab w:val="left" w:pos="0"/>
        </w:tabs>
        <w:ind w:firstLine="0" w:firstLineChars="0"/>
        <w:jc w:val="center"/>
      </w:pPr>
      <w:r>
        <w:drawing>
          <wp:inline distT="0" distB="0" distL="0" distR="0">
            <wp:extent cx="5278120" cy="242125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ind w:firstLine="0" w:firstLineChars="0"/>
      </w:pPr>
      <w:r>
        <w:rPr>
          <w:rFonts w:hint="eastAsia"/>
        </w:rPr>
        <w:t>对于网上招投标标段，系统自动显示有网字，勾选此标段并“确认选择”或直接挑选即可</w:t>
      </w:r>
    </w:p>
    <w:p>
      <w:pPr>
        <w:tabs>
          <w:tab w:val="left" w:pos="0"/>
        </w:tabs>
        <w:ind w:firstLine="0" w:firstLineChars="0"/>
      </w:pPr>
      <w:r>
        <w:drawing>
          <wp:inline distT="0" distB="0" distL="0" distR="0">
            <wp:extent cx="5278120" cy="307467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ind w:left="0"/>
      </w:pPr>
      <w:bookmarkStart w:id="2" w:name="_Toc16657"/>
      <w:r>
        <w:rPr>
          <w:rFonts w:hint="eastAsia"/>
        </w:rPr>
        <w:t>确认招标文件模板</w:t>
      </w:r>
      <w:bookmarkEnd w:id="2"/>
    </w:p>
    <w:p>
      <w:pPr>
        <w:tabs>
          <w:tab w:val="left" w:pos="0"/>
        </w:tabs>
        <w:spacing w:line="240" w:lineRule="auto"/>
        <w:ind w:firstLine="0" w:firstLineChars="0"/>
        <w:jc w:val="both"/>
        <w:rPr>
          <w:spacing w:val="4"/>
        </w:rPr>
      </w:pPr>
      <w:r>
        <w:rPr>
          <w:rFonts w:hint="eastAsia"/>
          <w:lang w:val="zh-CN"/>
        </w:rPr>
        <w:t>根据招标项目内容不同，选择不同的招标文件模板，并点击“确认”，系统将自动跳转至招标文件制作子系统中，</w:t>
      </w:r>
      <w:r>
        <w:rPr>
          <w:rFonts w:hint="eastAsia"/>
          <w:spacing w:val="4"/>
        </w:rPr>
        <w:t>在招标文件制作子系统中，从上到下依次设置各菜单内容</w:t>
      </w:r>
      <w:r>
        <w:rPr>
          <w:spacing w:val="4"/>
        </w:rPr>
        <w:t>。</w:t>
      </w:r>
    </w:p>
    <w:p>
      <w:pPr>
        <w:tabs>
          <w:tab w:val="left" w:pos="0"/>
          <w:tab w:val="left" w:pos="735"/>
        </w:tabs>
        <w:spacing w:line="240" w:lineRule="auto"/>
        <w:ind w:firstLine="0" w:firstLineChars="0"/>
        <w:jc w:val="both"/>
        <w:rPr>
          <w:lang w:val="zh-CN"/>
        </w:rPr>
      </w:pPr>
      <w:r>
        <w:rPr>
          <w:rFonts w:hint="eastAsia"/>
          <w:lang w:val="zh-CN"/>
        </w:rPr>
        <w:t>如下图所示：</w:t>
      </w:r>
    </w:p>
    <w:p>
      <w:pPr>
        <w:tabs>
          <w:tab w:val="left" w:pos="0"/>
          <w:tab w:val="left" w:pos="735"/>
        </w:tabs>
        <w:spacing w:line="240" w:lineRule="auto"/>
        <w:ind w:firstLine="0" w:firstLineChars="0"/>
        <w:jc w:val="both"/>
        <w:rPr>
          <w:lang w:val="zh-CN"/>
        </w:rPr>
      </w:pPr>
      <w:r>
        <w:drawing>
          <wp:inline distT="0" distB="0" distL="0" distR="0">
            <wp:extent cx="5278120" cy="166179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  <w:tab w:val="left" w:pos="735"/>
        </w:tabs>
        <w:spacing w:line="240" w:lineRule="auto"/>
        <w:ind w:firstLine="0" w:firstLineChars="0"/>
        <w:jc w:val="both"/>
        <w:rPr>
          <w:lang w:val="zh-CN"/>
        </w:rPr>
      </w:pPr>
      <w:r>
        <w:drawing>
          <wp:inline distT="0" distB="0" distL="0" distR="0">
            <wp:extent cx="5278120" cy="179514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  <w:tab w:val="left" w:pos="735"/>
        </w:tabs>
        <w:spacing w:line="240" w:lineRule="auto"/>
        <w:ind w:firstLine="0" w:firstLineChars="0"/>
        <w:jc w:val="both"/>
        <w:rPr>
          <w:lang w:val="zh-CN"/>
        </w:rPr>
      </w:pPr>
      <w:r>
        <w:rPr>
          <w:rFonts w:hint="eastAsia"/>
          <w:lang w:val="zh-CN"/>
        </w:rPr>
        <w:t>注：若招标模板选择错误，请在“编辑中”状态删除此标段并重新制作。</w:t>
      </w:r>
    </w:p>
    <w:p>
      <w:pPr>
        <w:pStyle w:val="3"/>
        <w:tabs>
          <w:tab w:val="left" w:pos="0"/>
        </w:tabs>
        <w:ind w:left="0"/>
        <w:jc w:val="left"/>
      </w:pPr>
      <w:bookmarkStart w:id="3" w:name="_Toc19863"/>
      <w:r>
        <w:rPr>
          <w:rFonts w:hint="eastAsia"/>
        </w:rPr>
        <w:t>招标正文导入</w:t>
      </w:r>
      <w:bookmarkEnd w:id="3"/>
    </w:p>
    <w:p>
      <w:pPr>
        <w:tabs>
          <w:tab w:val="left" w:pos="0"/>
        </w:tabs>
        <w:spacing w:line="240" w:lineRule="auto"/>
        <w:ind w:firstLine="0" w:firstLineChars="0"/>
        <w:jc w:val="both"/>
        <w:rPr>
          <w:spacing w:val="4"/>
        </w:rPr>
      </w:pPr>
      <w:r>
        <w:rPr>
          <w:rFonts w:hint="eastAsia"/>
          <w:spacing w:val="4"/>
        </w:rPr>
        <w:t>点击“上传”菜单</w:t>
      </w:r>
      <w:r>
        <w:rPr>
          <w:rFonts w:ascii="宋体" w:hAnsi="宋体"/>
          <w:spacing w:val="4"/>
        </w:rPr>
        <w:t>，</w:t>
      </w:r>
      <w:r>
        <w:rPr>
          <w:rFonts w:hint="eastAsia" w:ascii="宋体" w:hAnsi="宋体"/>
          <w:spacing w:val="4"/>
        </w:rPr>
        <w:t>浏览word版招标文件</w:t>
      </w:r>
      <w:r>
        <w:rPr>
          <w:rFonts w:ascii="宋体" w:hAnsi="宋体"/>
          <w:spacing w:val="4"/>
        </w:rPr>
        <w:t>，</w:t>
      </w:r>
      <w:r>
        <w:rPr>
          <w:rFonts w:hint="eastAsia" w:ascii="宋体" w:hAnsi="宋体"/>
          <w:spacing w:val="4"/>
        </w:rPr>
        <w:t>“打开”后将自动自传系统中，</w:t>
      </w:r>
      <w:r>
        <w:rPr>
          <w:rFonts w:ascii="宋体" w:hAnsi="宋体"/>
          <w:spacing w:val="4"/>
        </w:rPr>
        <w:t>如下图：</w:t>
      </w:r>
    </w:p>
    <w:p>
      <w:pPr>
        <w:tabs>
          <w:tab w:val="left" w:pos="0"/>
        </w:tabs>
        <w:autoSpaceDE w:val="0"/>
        <w:autoSpaceDN w:val="0"/>
        <w:adjustRightInd w:val="0"/>
        <w:ind w:firstLine="0" w:firstLineChars="0"/>
        <w:jc w:val="center"/>
        <w:rPr>
          <w:spacing w:val="4"/>
          <w:lang w:val="zh-CN"/>
        </w:rPr>
      </w:pPr>
      <w:r>
        <w:drawing>
          <wp:inline distT="0" distB="0" distL="0" distR="0">
            <wp:extent cx="5278120" cy="17710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ind w:left="0"/>
        <w:jc w:val="left"/>
      </w:pPr>
      <w:bookmarkStart w:id="4" w:name="_Toc5810"/>
      <w:r>
        <w:rPr>
          <w:rFonts w:hint="eastAsia"/>
        </w:rPr>
        <w:t>评标办法设置</w:t>
      </w:r>
      <w:bookmarkEnd w:id="4"/>
    </w:p>
    <w:p>
      <w:pPr>
        <w:tabs>
          <w:tab w:val="left" w:pos="0"/>
        </w:tabs>
      </w:pPr>
      <w:r>
        <w:rPr>
          <w:rFonts w:hint="eastAsia"/>
        </w:rPr>
        <w:t>根据招标文件选择系统中已有的评标办法，暂系统中默认仅有一套无范本综合评估法。</w:t>
      </w:r>
    </w:p>
    <w:p>
      <w:pPr>
        <w:tabs>
          <w:tab w:val="left" w:pos="0"/>
        </w:tabs>
      </w:pPr>
      <w:r>
        <w:rPr>
          <w:rFonts w:hint="eastAsia"/>
        </w:rPr>
        <w:t>注：若评标办法已保存后再次保存，会重置并清空原忆录入的各评分点。</w:t>
      </w:r>
    </w:p>
    <w:p>
      <w:pPr>
        <w:tabs>
          <w:tab w:val="left" w:pos="0"/>
        </w:tabs>
        <w:autoSpaceDE w:val="0"/>
        <w:autoSpaceDN w:val="0"/>
        <w:adjustRightInd w:val="0"/>
        <w:ind w:firstLine="0" w:firstLineChars="0"/>
        <w:rPr>
          <w:spacing w:val="4"/>
          <w:lang w:val="zh-CN"/>
        </w:rPr>
      </w:pPr>
      <w:r>
        <w:drawing>
          <wp:inline distT="0" distB="0" distL="0" distR="0">
            <wp:extent cx="5278120" cy="1694815"/>
            <wp:effectExtent l="0" t="0" r="0" b="6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autoSpaceDE w:val="0"/>
        <w:autoSpaceDN w:val="0"/>
        <w:adjustRightInd w:val="0"/>
        <w:ind w:firstLine="0" w:firstLineChars="0"/>
        <w:rPr>
          <w:spacing w:val="4"/>
          <w:lang w:val="zh-CN"/>
        </w:rPr>
      </w:pPr>
      <w:r>
        <w:rPr>
          <w:rFonts w:hint="eastAsia"/>
          <w:spacing w:val="4"/>
          <w:lang w:val="zh-CN"/>
        </w:rPr>
        <w:t>&lt;</w:t>
      </w:r>
      <w:r>
        <w:rPr>
          <w:spacing w:val="4"/>
          <w:lang w:val="zh-CN"/>
        </w:rPr>
        <w:t>1&gt;</w:t>
      </w:r>
      <w:r>
        <w:rPr>
          <w:rFonts w:hint="eastAsia"/>
          <w:spacing w:val="4"/>
          <w:lang w:val="zh-CN"/>
        </w:rPr>
        <w:t>初步评审为符合性打分，“新增评分点”中录入评分点名称、评审标准，并可选择评分点需要查看的投标文件组成地点，“保存”完成本评分点录入。</w:t>
      </w:r>
    </w:p>
    <w:p>
      <w:pPr>
        <w:tabs>
          <w:tab w:val="left" w:pos="0"/>
        </w:tabs>
        <w:autoSpaceDE w:val="0"/>
        <w:autoSpaceDN w:val="0"/>
        <w:adjustRightInd w:val="0"/>
        <w:ind w:firstLine="0" w:firstLineChars="0"/>
        <w:rPr>
          <w:spacing w:val="4"/>
          <w:lang w:val="zh-CN"/>
        </w:rPr>
      </w:pPr>
      <w:r>
        <w:drawing>
          <wp:inline distT="0" distB="0" distL="0" distR="0">
            <wp:extent cx="5278120" cy="3324860"/>
            <wp:effectExtent l="0" t="0" r="0" b="889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autoSpaceDE w:val="0"/>
        <w:autoSpaceDN w:val="0"/>
        <w:adjustRightInd w:val="0"/>
        <w:ind w:firstLine="0" w:firstLineChars="0"/>
        <w:rPr>
          <w:spacing w:val="4"/>
          <w:lang w:val="zh-CN"/>
        </w:rPr>
      </w:pPr>
      <w:r>
        <w:rPr>
          <w:rFonts w:hint="eastAsia"/>
          <w:spacing w:val="4"/>
          <w:lang w:val="zh-CN"/>
        </w:rPr>
        <w:t>&lt;</w:t>
      </w:r>
      <w:r>
        <w:rPr>
          <w:spacing w:val="4"/>
          <w:lang w:val="zh-CN"/>
        </w:rPr>
        <w:t>2&gt;</w:t>
      </w:r>
      <w:r>
        <w:rPr>
          <w:rFonts w:hint="eastAsia"/>
          <w:spacing w:val="4"/>
          <w:lang w:val="zh-CN"/>
        </w:rPr>
        <w:t>详细评审都为手动打分，“新增评分点”中录入评分点名称、评审标准，可录入评分点最高分及最低分，并可选择评分点需要查看的投标文件组成地点，“保存”完成本评分点录入。</w:t>
      </w:r>
    </w:p>
    <w:p>
      <w:pPr>
        <w:tabs>
          <w:tab w:val="left" w:pos="0"/>
        </w:tabs>
        <w:autoSpaceDE w:val="0"/>
        <w:autoSpaceDN w:val="0"/>
        <w:adjustRightInd w:val="0"/>
        <w:ind w:firstLine="0" w:firstLineChars="0"/>
        <w:rPr>
          <w:spacing w:val="4"/>
          <w:lang w:val="zh-CN"/>
        </w:rPr>
      </w:pPr>
      <w:r>
        <w:drawing>
          <wp:inline distT="0" distB="0" distL="0" distR="0">
            <wp:extent cx="5278120" cy="352425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autoSpaceDE w:val="0"/>
        <w:autoSpaceDN w:val="0"/>
        <w:adjustRightInd w:val="0"/>
        <w:ind w:firstLine="0" w:firstLineChars="0"/>
        <w:rPr>
          <w:spacing w:val="4"/>
          <w:lang w:val="zh-CN"/>
        </w:rPr>
      </w:pPr>
      <w:r>
        <w:rPr>
          <w:rFonts w:hint="eastAsia"/>
          <w:spacing w:val="4"/>
          <w:lang w:val="zh-CN"/>
        </w:rPr>
        <w:t>&lt;</w:t>
      </w:r>
      <w:r>
        <w:rPr>
          <w:spacing w:val="4"/>
          <w:lang w:val="zh-CN"/>
        </w:rPr>
        <w:t>3&gt;</w:t>
      </w:r>
      <w:r>
        <w:rPr>
          <w:rFonts w:hint="eastAsia"/>
          <w:spacing w:val="4"/>
          <w:lang w:val="zh-CN"/>
        </w:rPr>
        <w:t>废标条款中可以新增否决投标条款内容，在评标时可供评委直接挑选使用。</w:t>
      </w:r>
    </w:p>
    <w:p>
      <w:pPr>
        <w:tabs>
          <w:tab w:val="left" w:pos="0"/>
        </w:tabs>
        <w:autoSpaceDE w:val="0"/>
        <w:autoSpaceDN w:val="0"/>
        <w:adjustRightInd w:val="0"/>
        <w:ind w:firstLine="0" w:firstLineChars="0"/>
        <w:rPr>
          <w:spacing w:val="4"/>
          <w:lang w:val="zh-CN"/>
        </w:rPr>
      </w:pPr>
      <w:r>
        <w:drawing>
          <wp:inline distT="0" distB="0" distL="0" distR="0">
            <wp:extent cx="5278120" cy="2905125"/>
            <wp:effectExtent l="0" t="0" r="0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autoSpaceDE w:val="0"/>
        <w:autoSpaceDN w:val="0"/>
        <w:adjustRightInd w:val="0"/>
        <w:ind w:firstLine="0" w:firstLineChars="0"/>
        <w:rPr>
          <w:spacing w:val="4"/>
          <w:lang w:val="zh-CN"/>
        </w:rPr>
      </w:pPr>
      <w:r>
        <w:rPr>
          <w:rFonts w:hint="eastAsia"/>
          <w:spacing w:val="4"/>
          <w:lang w:val="zh-CN"/>
        </w:rPr>
        <w:t>注：评分点及废标条款可多次录入。</w:t>
      </w:r>
    </w:p>
    <w:p>
      <w:pPr>
        <w:tabs>
          <w:tab w:val="left" w:pos="0"/>
        </w:tabs>
        <w:autoSpaceDE w:val="0"/>
        <w:autoSpaceDN w:val="0"/>
        <w:adjustRightInd w:val="0"/>
        <w:ind w:firstLine="0" w:firstLineChars="0"/>
        <w:rPr>
          <w:spacing w:val="4"/>
          <w:lang w:val="zh-CN"/>
        </w:rPr>
      </w:pPr>
      <w:r>
        <w:rPr>
          <w:rFonts w:hint="eastAsia"/>
          <w:spacing w:val="4"/>
          <w:lang w:val="zh-CN"/>
        </w:rPr>
        <w:t>对于已录入的评分点或者废标条款可以再次修改和删除。</w:t>
      </w:r>
    </w:p>
    <w:p>
      <w:pPr>
        <w:tabs>
          <w:tab w:val="left" w:pos="0"/>
        </w:tabs>
        <w:autoSpaceDE w:val="0"/>
        <w:autoSpaceDN w:val="0"/>
        <w:adjustRightInd w:val="0"/>
        <w:ind w:firstLine="0" w:firstLineChars="0"/>
        <w:rPr>
          <w:spacing w:val="4"/>
          <w:lang w:val="zh-CN"/>
        </w:rPr>
      </w:pPr>
      <w:r>
        <w:drawing>
          <wp:inline distT="0" distB="0" distL="0" distR="0">
            <wp:extent cx="5278120" cy="135953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/>
        <w:keepLines/>
        <w:numPr>
          <w:ilvl w:val="1"/>
          <w:numId w:val="1"/>
        </w:numPr>
        <w:tabs>
          <w:tab w:val="left" w:pos="0"/>
        </w:tabs>
        <w:spacing w:before="120" w:after="120" w:line="240" w:lineRule="auto"/>
        <w:ind w:left="0" w:firstLineChars="0"/>
        <w:jc w:val="both"/>
        <w:outlineLvl w:val="1"/>
        <w:rPr>
          <w:b/>
          <w:bCs/>
          <w:sz w:val="30"/>
          <w:szCs w:val="32"/>
          <w:lang w:val="zh-CN"/>
        </w:rPr>
      </w:pPr>
      <w:bookmarkStart w:id="5" w:name="_Toc492286373"/>
      <w:bookmarkStart w:id="6" w:name="_Toc346183641"/>
      <w:bookmarkStart w:id="7" w:name="_Toc482116858"/>
      <w:r>
        <w:rPr>
          <w:b/>
          <w:bCs/>
          <w:sz w:val="30"/>
          <w:szCs w:val="32"/>
          <w:lang w:val="zh-CN"/>
        </w:rPr>
        <w:t>关</w:t>
      </w:r>
      <w:bookmarkEnd w:id="5"/>
      <w:bookmarkEnd w:id="6"/>
      <w:bookmarkEnd w:id="7"/>
      <w:r>
        <w:rPr>
          <w:rFonts w:hint="eastAsia"/>
          <w:b/>
          <w:bCs/>
          <w:sz w:val="30"/>
          <w:szCs w:val="32"/>
          <w:lang w:val="zh-CN"/>
        </w:rPr>
        <w:t>开标一览表设置</w:t>
      </w:r>
    </w:p>
    <w:p>
      <w:pPr>
        <w:tabs>
          <w:tab w:val="left" w:pos="0"/>
        </w:tabs>
      </w:pPr>
      <w:r>
        <w:rPr>
          <w:rFonts w:hint="eastAsia"/>
        </w:rPr>
        <w:t>政府采购项目，系统中提供三套模板可供选择，可项目类型挑选并确认</w:t>
      </w:r>
    </w:p>
    <w:p>
      <w:pPr>
        <w:tabs>
          <w:tab w:val="left" w:pos="0"/>
        </w:tabs>
        <w:ind w:firstLine="0" w:firstLineChars="0"/>
      </w:pPr>
      <w:r>
        <w:drawing>
          <wp:inline distT="0" distB="0" distL="0" distR="0">
            <wp:extent cx="5278120" cy="2314575"/>
            <wp:effectExtent l="0" t="0" r="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ind w:firstLine="0" w:firstLineChars="0"/>
      </w:pPr>
      <w:r>
        <w:rPr>
          <w:rFonts w:hint="eastAsia"/>
        </w:rPr>
        <w:t>对于已确认的模板，若一览表内容不全，也可以手动新增，如下图所示：</w:t>
      </w:r>
    </w:p>
    <w:p>
      <w:pPr>
        <w:tabs>
          <w:tab w:val="left" w:pos="0"/>
        </w:tabs>
        <w:ind w:firstLine="0" w:firstLineChars="0"/>
      </w:pPr>
      <w:r>
        <w:drawing>
          <wp:inline distT="0" distB="0" distL="0" distR="0">
            <wp:extent cx="5278120" cy="172021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ind w:firstLine="0" w:firstLineChars="0"/>
      </w:pPr>
      <w:r>
        <w:rPr>
          <w:rFonts w:hint="eastAsia"/>
        </w:rPr>
        <w:t>注意：录入新的明细时，确认填写类型为文字还是数字，若填写错误将无法制作投标文件。</w:t>
      </w:r>
    </w:p>
    <w:p>
      <w:pPr>
        <w:pStyle w:val="3"/>
        <w:tabs>
          <w:tab w:val="left" w:pos="0"/>
        </w:tabs>
        <w:ind w:left="0"/>
      </w:pPr>
      <w:bookmarkStart w:id="8" w:name="_Toc20048"/>
      <w:r>
        <w:rPr>
          <w:rFonts w:hint="eastAsia"/>
        </w:rPr>
        <w:t>投标文件组成设置</w:t>
      </w:r>
      <w:bookmarkEnd w:id="8"/>
    </w:p>
    <w:p>
      <w:pPr>
        <w:tabs>
          <w:tab w:val="left" w:pos="0"/>
        </w:tabs>
        <w:ind w:firstLine="0" w:firstLineChars="0"/>
      </w:pPr>
      <w:r>
        <w:rPr>
          <w:rFonts w:hint="eastAsia"/>
        </w:rPr>
        <w:t>投标文件组成中，可以新增细化投标文件组成栏目，也可以取消勾选非必须的栏目，并确认各投标文件栏目是否需要电子签章确认。</w:t>
      </w:r>
    </w:p>
    <w:p>
      <w:pPr>
        <w:tabs>
          <w:tab w:val="left" w:pos="0"/>
        </w:tabs>
        <w:ind w:firstLine="0" w:firstLineChars="0"/>
      </w:pPr>
      <w:r>
        <w:drawing>
          <wp:inline distT="0" distB="0" distL="0" distR="0">
            <wp:extent cx="5400040" cy="152844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ind w:firstLine="0" w:firstLineChars="0"/>
      </w:pPr>
      <w:r>
        <w:drawing>
          <wp:inline distT="0" distB="0" distL="0" distR="0">
            <wp:extent cx="5400040" cy="200469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ind w:left="0"/>
      </w:pPr>
      <w:bookmarkStart w:id="9" w:name="_Toc4568"/>
      <w:r>
        <w:rPr>
          <w:rFonts w:hint="eastAsia"/>
        </w:rPr>
        <w:t>生成招标文件</w:t>
      </w:r>
      <w:bookmarkEnd w:id="9"/>
    </w:p>
    <w:p>
      <w:r>
        <w:rPr>
          <w:rFonts w:hint="eastAsia"/>
        </w:rPr>
        <w:t>生成招标文件页面，按顺序进行“相关文件转换——相关文件签章——文件生成”，生成生成电子招标文件，并自动上传到招标文件附件中。</w:t>
      </w:r>
    </w:p>
    <w:p>
      <w:pPr>
        <w:tabs>
          <w:tab w:val="left" w:pos="0"/>
        </w:tabs>
        <w:autoSpaceDE w:val="0"/>
        <w:autoSpaceDN w:val="0"/>
        <w:adjustRightInd w:val="0"/>
        <w:ind w:firstLine="0" w:firstLineChars="0"/>
        <w:rPr>
          <w:spacing w:val="4"/>
          <w:lang w:val="zh-CN"/>
        </w:rPr>
      </w:pPr>
      <w:r>
        <w:rPr>
          <w:rFonts w:hint="eastAsia"/>
          <w:spacing w:val="4"/>
          <w:lang w:val="zh-CN"/>
        </w:rPr>
        <w:t>&lt;</w:t>
      </w:r>
      <w:r>
        <w:rPr>
          <w:spacing w:val="4"/>
          <w:lang w:val="zh-CN"/>
        </w:rPr>
        <w:t>1&gt;</w:t>
      </w:r>
      <w:r>
        <w:rPr>
          <w:rFonts w:hint="eastAsia"/>
          <w:spacing w:val="4"/>
          <w:lang w:val="zh-CN"/>
        </w:rPr>
        <w:t>相关文件转换，点击右侧转换按钮，完成word版招标文件转换为pdf文件，转换成功后“确定”进入下一步。</w:t>
      </w:r>
    </w:p>
    <w:p>
      <w:pPr>
        <w:tabs>
          <w:tab w:val="left" w:pos="0"/>
        </w:tabs>
        <w:autoSpaceDE w:val="0"/>
        <w:autoSpaceDN w:val="0"/>
        <w:adjustRightInd w:val="0"/>
        <w:ind w:firstLine="0" w:firstLineChars="0"/>
        <w:rPr>
          <w:spacing w:val="4"/>
          <w:lang w:val="zh-CN"/>
        </w:rPr>
      </w:pPr>
      <w:r>
        <w:drawing>
          <wp:inline distT="0" distB="0" distL="0" distR="0">
            <wp:extent cx="5400040" cy="208343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autoSpaceDE w:val="0"/>
        <w:autoSpaceDN w:val="0"/>
        <w:adjustRightInd w:val="0"/>
        <w:ind w:firstLine="0" w:firstLineChars="0"/>
        <w:rPr>
          <w:spacing w:val="4"/>
          <w:lang w:val="zh-CN"/>
        </w:rPr>
      </w:pPr>
      <w:r>
        <w:drawing>
          <wp:inline distT="0" distB="0" distL="0" distR="0">
            <wp:extent cx="5400040" cy="2588260"/>
            <wp:effectExtent l="0" t="0" r="0" b="254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autoSpaceDE w:val="0"/>
        <w:autoSpaceDN w:val="0"/>
        <w:adjustRightInd w:val="0"/>
        <w:ind w:firstLine="0" w:firstLineChars="0"/>
        <w:rPr>
          <w:spacing w:val="4"/>
          <w:lang w:val="zh-CN"/>
        </w:rPr>
      </w:pPr>
      <w:r>
        <w:rPr>
          <w:rFonts w:hint="eastAsia"/>
          <w:spacing w:val="4"/>
          <w:lang w:val="zh-CN"/>
        </w:rPr>
        <w:t>&lt;</w:t>
      </w:r>
      <w:r>
        <w:rPr>
          <w:spacing w:val="4"/>
          <w:lang w:val="zh-CN"/>
        </w:rPr>
        <w:t>2&gt;</w:t>
      </w:r>
      <w:r>
        <w:rPr>
          <w:rFonts w:hint="eastAsia"/>
          <w:spacing w:val="4"/>
          <w:lang w:val="zh-CN"/>
        </w:rPr>
        <w:t>相关文件签章。点击“盖章”后打开已转换的招标文件正文，点击“电子签章”按钮输入ca密码后完成签章并“签章提交”即可。</w:t>
      </w:r>
    </w:p>
    <w:p>
      <w:pPr>
        <w:widowControl/>
        <w:tabs>
          <w:tab w:val="left" w:pos="0"/>
        </w:tabs>
        <w:spacing w:line="240" w:lineRule="auto"/>
        <w:ind w:firstLine="0" w:firstLineChars="0"/>
      </w:pPr>
      <w:r>
        <w:drawing>
          <wp:inline distT="0" distB="0" distL="0" distR="0">
            <wp:extent cx="5400040" cy="3364865"/>
            <wp:effectExtent l="0" t="0" r="0" b="698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0"/>
        </w:tabs>
        <w:spacing w:line="240" w:lineRule="auto"/>
        <w:ind w:firstLine="0" w:firstLineChars="0"/>
      </w:pPr>
      <w:r>
        <w:rPr>
          <w:rFonts w:hint="eastAsia"/>
          <w:spacing w:val="4"/>
          <w:lang w:val="zh-CN"/>
        </w:rPr>
        <w:t>&lt;</w:t>
      </w:r>
      <w:r>
        <w:rPr>
          <w:spacing w:val="4"/>
          <w:lang w:val="zh-CN"/>
        </w:rPr>
        <w:t>3&gt;</w:t>
      </w:r>
      <w:r>
        <w:rPr>
          <w:rFonts w:hint="eastAsia"/>
          <w:spacing w:val="4"/>
          <w:lang w:val="zh-CN"/>
        </w:rPr>
        <w:t>文件生成。点击“生成”按钮，再次“确认”标书内容后，自动生成电子版招标文件。</w:t>
      </w:r>
    </w:p>
    <w:p>
      <w:pPr>
        <w:widowControl/>
        <w:tabs>
          <w:tab w:val="left" w:pos="0"/>
        </w:tabs>
        <w:spacing w:line="240" w:lineRule="auto"/>
        <w:ind w:firstLine="0" w:firstLineChars="0"/>
      </w:pPr>
      <w:r>
        <w:drawing>
          <wp:inline distT="0" distB="0" distL="0" distR="0">
            <wp:extent cx="5400040" cy="292036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0"/>
        </w:tabs>
        <w:spacing w:line="240" w:lineRule="auto"/>
        <w:ind w:firstLine="0" w:firstLineChars="0"/>
      </w:pPr>
      <w:r>
        <w:drawing>
          <wp:inline distT="0" distB="0" distL="0" distR="0">
            <wp:extent cx="5400040" cy="334073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0"/>
        </w:tabs>
        <w:spacing w:line="240" w:lineRule="auto"/>
        <w:ind w:firstLine="0" w:firstLineChars="0"/>
      </w:pPr>
      <w:r>
        <w:drawing>
          <wp:inline distT="0" distB="0" distL="0" distR="0">
            <wp:extent cx="5400040" cy="301307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0"/>
        </w:tabs>
      </w:pPr>
      <w:bookmarkStart w:id="10" w:name="_Toc24198"/>
      <w:r>
        <w:rPr>
          <w:rFonts w:hint="eastAsia"/>
        </w:rPr>
        <w:t>电子开评标</w:t>
      </w:r>
      <w:bookmarkEnd w:id="10"/>
    </w:p>
    <w:p>
      <w:pPr>
        <w:tabs>
          <w:tab w:val="left" w:pos="0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项目开标时，登录电子开评标系统对网上招投标项目进行电子开评标。</w:t>
      </w:r>
    </w:p>
    <w:p>
      <w:pPr>
        <w:pStyle w:val="3"/>
        <w:tabs>
          <w:tab w:val="left" w:pos="0"/>
        </w:tabs>
        <w:ind w:left="0"/>
      </w:pPr>
      <w:bookmarkStart w:id="11" w:name="_Toc28502"/>
      <w:r>
        <w:rPr>
          <w:rFonts w:hint="eastAsia"/>
        </w:rPr>
        <w:t>项目开标</w:t>
      </w:r>
      <w:bookmarkEnd w:id="11"/>
    </w:p>
    <w:p>
      <w:r>
        <w:rPr>
          <w:rFonts w:hint="eastAsia"/>
        </w:rPr>
        <w:t>招标（采购）代理登录网上开评标系统对招标项目进行网上开标。</w:t>
      </w:r>
    </w:p>
    <w:p>
      <w:pPr>
        <w:pStyle w:val="4"/>
        <w:tabs>
          <w:tab w:val="left" w:pos="0"/>
        </w:tabs>
        <w:ind w:left="0"/>
      </w:pPr>
      <w:bookmarkStart w:id="12" w:name="_Toc25162"/>
      <w:r>
        <w:rPr>
          <w:rFonts w:hint="eastAsia"/>
        </w:rPr>
        <w:t>同步项目</w:t>
      </w:r>
      <w:bookmarkEnd w:id="12"/>
    </w:p>
    <w:p>
      <w:pPr>
        <w:tabs>
          <w:tab w:val="left" w:pos="0"/>
        </w:tabs>
      </w:pPr>
      <w:r>
        <w:rPr>
          <w:rFonts w:hint="eastAsia"/>
        </w:rPr>
        <w:t>首次登录后，系统会自动打开项目管理页面，在“今日开评标”项目中会展示出今天开标的各项目标段，点击“进入项目”对各标段进行开标活动。如下图：</w:t>
      </w:r>
      <w:bookmarkStart w:id="13" w:name="_Toc261428517"/>
      <w:bookmarkStart w:id="14" w:name="_Toc225152731"/>
    </w:p>
    <w:p>
      <w:pPr>
        <w:pStyle w:val="123"/>
        <w:tabs>
          <w:tab w:val="left" w:pos="0"/>
        </w:tabs>
      </w:pPr>
      <w:r>
        <w:drawing>
          <wp:inline distT="0" distB="0" distL="0" distR="0">
            <wp:extent cx="5398770" cy="23850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8733" cy="238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3"/>
        <w:tabs>
          <w:tab w:val="left" w:pos="0"/>
        </w:tabs>
        <w:rPr>
          <w:sz w:val="24"/>
        </w:rPr>
      </w:pPr>
      <w:r>
        <w:rPr>
          <w:rFonts w:hint="eastAsia"/>
          <w:sz w:val="24"/>
        </w:rPr>
        <w:t>注：若开标项目较多，可以手动点击同步项目再次获取今天开标标段信息，也可以通过项目名称或者标段编号搜索项目。</w:t>
      </w:r>
      <w:bookmarkEnd w:id="13"/>
      <w:bookmarkEnd w:id="14"/>
      <w:bookmarkStart w:id="15" w:name="_Toc225152732"/>
      <w:bookmarkStart w:id="16" w:name="_Toc261428518"/>
    </w:p>
    <w:p>
      <w:pPr>
        <w:pStyle w:val="4"/>
        <w:tabs>
          <w:tab w:val="left" w:pos="0"/>
        </w:tabs>
        <w:ind w:left="0"/>
      </w:pPr>
      <w:bookmarkStart w:id="17" w:name="_Toc15221"/>
      <w:r>
        <w:rPr>
          <w:rFonts w:hint="eastAsia"/>
        </w:rPr>
        <w:t>公布投标人</w:t>
      </w:r>
      <w:bookmarkEnd w:id="17"/>
    </w:p>
    <w:p>
      <w:r>
        <w:rPr>
          <w:rFonts w:hint="eastAsia"/>
        </w:rPr>
        <w:t>若开标项目已过开标时间，进入此页面后，系统会自动将已报名单位信息同步到评标系统中。若未到报名时间，无法查看报名信息，可点击左上角“开标背景”等待开标，到了开标时间后手动“公布投标单位名名即可”。</w:t>
      </w:r>
    </w:p>
    <w:p>
      <w:pPr>
        <w:ind w:firstLine="0" w:firstLineChars="0"/>
      </w:pPr>
      <w:r>
        <w:drawing>
          <wp:inline distT="0" distB="0" distL="0" distR="0">
            <wp:extent cx="5400040" cy="30289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2167" cy="30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400040" cy="1747520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400040" cy="1747520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注：在公布投标人页面可以对退出投标的投标单位，可以直接标书退回。</w:t>
      </w:r>
    </w:p>
    <w:p>
      <w:pPr>
        <w:pStyle w:val="4"/>
        <w:tabs>
          <w:tab w:val="left" w:pos="0"/>
        </w:tabs>
        <w:ind w:left="0"/>
      </w:pPr>
      <w:bookmarkStart w:id="18" w:name="_Toc29518"/>
      <w:r>
        <w:rPr>
          <w:rFonts w:hint="eastAsia"/>
        </w:rPr>
        <w:t>投标文件解密</w:t>
      </w:r>
      <w:bookmarkEnd w:id="18"/>
    </w:p>
    <w:p>
      <w:pPr>
        <w:widowControl/>
        <w:tabs>
          <w:tab w:val="left" w:pos="0"/>
        </w:tabs>
        <w:spacing w:line="240" w:lineRule="auto"/>
        <w:ind w:firstLine="0" w:firstLineChars="0"/>
      </w:pPr>
      <w:r>
        <w:rPr>
          <w:rFonts w:hint="eastAsia"/>
        </w:rPr>
        <w:t>打开“投标文件解密”页面，投标单位可在解密机上插入ca锁输入ca密码后直接解密本项目投标文件，也可以在开标人电脑插入ca锁点击“投标单位解密”依次解密投标单位；</w:t>
      </w:r>
    </w:p>
    <w:p>
      <w:pPr>
        <w:widowControl/>
        <w:tabs>
          <w:tab w:val="left" w:pos="0"/>
        </w:tabs>
        <w:spacing w:line="240" w:lineRule="auto"/>
        <w:ind w:firstLine="0" w:firstLineChars="0"/>
      </w:pPr>
      <w:r>
        <w:drawing>
          <wp:inline distT="0" distB="0" distL="0" distR="0">
            <wp:extent cx="5400040" cy="175323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0"/>
        </w:tabs>
        <w:spacing w:line="240" w:lineRule="auto"/>
        <w:ind w:firstLine="0" w:firstLineChars="0"/>
      </w:pPr>
      <w:r>
        <w:rPr>
          <w:rFonts w:hint="eastAsia"/>
        </w:rPr>
        <w:t>对于投标文件无法正常解密导致开标中断等情况，可使用投标单位已携带的非加密投标文件上传导入。</w:t>
      </w:r>
    </w:p>
    <w:p>
      <w:pPr>
        <w:widowControl/>
        <w:tabs>
          <w:tab w:val="left" w:pos="0"/>
        </w:tabs>
        <w:spacing w:line="240" w:lineRule="auto"/>
        <w:ind w:firstLine="0" w:firstLineChars="0"/>
      </w:pPr>
      <w:r>
        <w:drawing>
          <wp:inline distT="0" distB="0" distL="0" distR="0">
            <wp:extent cx="5400040" cy="17748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0"/>
        </w:tabs>
        <w:spacing w:line="240" w:lineRule="auto"/>
        <w:ind w:firstLine="0" w:firstLineChars="0"/>
      </w:pPr>
      <w:r>
        <w:rPr>
          <w:rFonts w:hint="eastAsia"/>
        </w:rPr>
        <w:t>所有投标单位的投标文件上传完成后，点击“批量导入”将已解密的投标文件导入评标系统 中。</w:t>
      </w:r>
    </w:p>
    <w:p>
      <w:pPr>
        <w:widowControl/>
        <w:tabs>
          <w:tab w:val="left" w:pos="0"/>
        </w:tabs>
        <w:spacing w:line="240" w:lineRule="auto"/>
        <w:ind w:firstLine="0" w:firstLineChars="0"/>
      </w:pPr>
      <w:r>
        <w:drawing>
          <wp:inline distT="0" distB="0" distL="0" distR="0">
            <wp:extent cx="5400040" cy="1746885"/>
            <wp:effectExtent l="0" t="0" r="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0"/>
        </w:tabs>
        <w:spacing w:line="240" w:lineRule="auto"/>
        <w:ind w:firstLine="0" w:firstLineChars="0"/>
      </w:pPr>
      <w:r>
        <w:rPr>
          <w:rFonts w:hint="eastAsia"/>
        </w:rPr>
        <w:t>全部导入成功即可。</w:t>
      </w:r>
    </w:p>
    <w:p>
      <w:pPr>
        <w:widowControl/>
        <w:tabs>
          <w:tab w:val="left" w:pos="0"/>
        </w:tabs>
        <w:spacing w:line="240" w:lineRule="auto"/>
        <w:ind w:firstLine="0" w:firstLineChars="0"/>
      </w:pPr>
      <w:r>
        <w:drawing>
          <wp:inline distT="0" distB="0" distL="0" distR="0">
            <wp:extent cx="5400040" cy="430784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0"/>
        </w:tabs>
        <w:ind w:left="0"/>
      </w:pPr>
      <w:bookmarkStart w:id="19" w:name="_Toc13672"/>
      <w:r>
        <w:rPr>
          <w:rFonts w:hint="eastAsia"/>
        </w:rPr>
        <w:t>唱标</w:t>
      </w:r>
      <w:bookmarkEnd w:id="19"/>
    </w:p>
    <w:p>
      <w:pPr>
        <w:tabs>
          <w:tab w:val="left" w:pos="0"/>
        </w:tabs>
        <w:ind w:firstLine="0" w:firstLineChars="0"/>
      </w:pPr>
      <w:r>
        <w:rPr>
          <w:rFonts w:hint="eastAsia"/>
        </w:rPr>
        <w:t>打开“唱标”页面，点击“电声唱标”按钮进行电脑自动唱标。</w:t>
      </w:r>
    </w:p>
    <w:p>
      <w:pPr>
        <w:tabs>
          <w:tab w:val="left" w:pos="0"/>
        </w:tabs>
        <w:ind w:firstLine="0" w:firstLineChars="0"/>
      </w:pPr>
      <w:r>
        <w:rPr>
          <w:rFonts w:hint="eastAsia"/>
        </w:rPr>
        <w:t>当本次开标有异常时，可以点击“异常情况”录入开标异常信息。</w:t>
      </w:r>
    </w:p>
    <w:p>
      <w:pPr>
        <w:tabs>
          <w:tab w:val="left" w:pos="0"/>
        </w:tabs>
        <w:ind w:firstLine="0" w:firstLineChars="0"/>
      </w:pPr>
      <w:r>
        <w:rPr>
          <w:rFonts w:hint="eastAsia"/>
        </w:rPr>
        <w:t>当有已解密的投标单位异常退回本项目时，点击投标单位最后方“修改”按钮录入信息，系统自动取消其评标活动。</w:t>
      </w:r>
    </w:p>
    <w:p>
      <w:pPr>
        <w:tabs>
          <w:tab w:val="left" w:pos="0"/>
        </w:tabs>
        <w:ind w:firstLine="0" w:firstLineChars="0"/>
      </w:pPr>
      <w:r>
        <w:drawing>
          <wp:inline distT="0" distB="0" distL="0" distR="0">
            <wp:extent cx="5400040" cy="17748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ind w:firstLine="0" w:firstLineChars="0"/>
      </w:pPr>
      <w:r>
        <w:drawing>
          <wp:inline distT="0" distB="0" distL="0" distR="0">
            <wp:extent cx="5400040" cy="143319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5"/>
    <w:bookmarkEnd w:id="16"/>
    <w:p>
      <w:pPr>
        <w:pStyle w:val="4"/>
        <w:tabs>
          <w:tab w:val="left" w:pos="0"/>
        </w:tabs>
        <w:ind w:left="-2" w:leftChars="-1"/>
      </w:pPr>
      <w:bookmarkStart w:id="20" w:name="_Toc22300"/>
      <w:r>
        <w:rPr>
          <w:rFonts w:hint="eastAsia"/>
        </w:rPr>
        <w:t>开标结束</w:t>
      </w:r>
      <w:bookmarkEnd w:id="20"/>
    </w:p>
    <w:p>
      <w:pPr>
        <w:tabs>
          <w:tab w:val="left" w:pos="0"/>
        </w:tabs>
      </w:pPr>
      <w:r>
        <w:rPr>
          <w:rFonts w:hint="eastAsia"/>
        </w:rPr>
        <w:t>在“开标结束”页面中，招标代理可点击签章按钮，对开标记录表电子签章确认后，点击“开标结束”完成本次项目开标活动。</w:t>
      </w:r>
    </w:p>
    <w:p>
      <w:pPr>
        <w:tabs>
          <w:tab w:val="left" w:pos="0"/>
        </w:tabs>
        <w:ind w:firstLine="0" w:firstLineChars="0"/>
      </w:pPr>
      <w:r>
        <w:drawing>
          <wp:inline distT="0" distB="0" distL="0" distR="0">
            <wp:extent cx="5400040" cy="2091690"/>
            <wp:effectExtent l="0" t="0" r="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ind w:firstLine="0" w:firstLineChars="0"/>
      </w:pPr>
      <w:r>
        <w:rPr>
          <w:rFonts w:hint="eastAsia"/>
        </w:rPr>
        <w:t>点击“签章”按钮，系统自动生成本项目“开标记录表”内容，点击“电子签章”菜单，签章确认后“保存签章”即可。</w:t>
      </w:r>
    </w:p>
    <w:p>
      <w:pPr>
        <w:tabs>
          <w:tab w:val="left" w:pos="0"/>
        </w:tabs>
        <w:ind w:firstLine="0" w:firstLineChars="0"/>
      </w:pPr>
      <w:r>
        <w:rPr>
          <w:rFonts w:hint="eastAsia"/>
        </w:rPr>
        <w:t>点击“开标结束”按钮并“确定”后，本项目开标活动全部结束。</w:t>
      </w:r>
    </w:p>
    <w:p>
      <w:pPr>
        <w:tabs>
          <w:tab w:val="left" w:pos="0"/>
        </w:tabs>
        <w:ind w:firstLine="0" w:firstLineChars="0"/>
      </w:pPr>
      <w:r>
        <w:drawing>
          <wp:inline distT="0" distB="0" distL="0" distR="0">
            <wp:extent cx="5400040" cy="248539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ind w:firstLine="0" w:firstLineChars="0"/>
      </w:pPr>
      <w:r>
        <w:drawing>
          <wp:inline distT="0" distB="0" distL="0" distR="0">
            <wp:extent cx="5400040" cy="22383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tabs>
          <w:tab w:val="left" w:pos="0"/>
        </w:tabs>
        <w:ind w:left="0"/>
      </w:pPr>
      <w:bookmarkStart w:id="21" w:name="_Toc2856"/>
      <w:r>
        <w:rPr>
          <w:rFonts w:hint="eastAsia"/>
        </w:rPr>
        <w:t>评标准备</w:t>
      </w:r>
      <w:bookmarkEnd w:id="21"/>
    </w:p>
    <w:p>
      <w:r>
        <w:rPr>
          <w:rFonts w:hint="eastAsia"/>
        </w:rPr>
        <w:t>项目开标完成后，进入评标准备页面，招标代理依次“导入招标文件——（政府采购项目资格审查人员录入）——确认评委信息”后，完成代理评标准备，评委才可以开始评标活动。</w:t>
      </w:r>
    </w:p>
    <w:p>
      <w:pPr>
        <w:pStyle w:val="4"/>
        <w:tabs>
          <w:tab w:val="left" w:pos="0"/>
        </w:tabs>
        <w:ind w:left="0"/>
      </w:pPr>
      <w:bookmarkStart w:id="22" w:name="_Toc28667"/>
      <w:r>
        <w:rPr>
          <w:rFonts w:hint="eastAsia"/>
        </w:rPr>
        <w:t>招标文件导入</w:t>
      </w:r>
      <w:bookmarkEnd w:id="22"/>
    </w:p>
    <w:p>
      <w:pPr>
        <w:tabs>
          <w:tab w:val="left" w:pos="0"/>
        </w:tabs>
      </w:pPr>
      <w:r>
        <w:rPr>
          <w:rFonts w:hint="eastAsia"/>
        </w:rPr>
        <w:t>在“招标文件那录入”菜单，点击“导入”按钮，系统自动将本项目的招标文件导入评标系统中，可点击评标办法或招标文件内容查看招标文件，如果项目有澄清文件，澄清文件也会自动带入，如上图所示：</w:t>
      </w:r>
    </w:p>
    <w:p>
      <w:pPr>
        <w:pStyle w:val="123"/>
        <w:tabs>
          <w:tab w:val="left" w:pos="0"/>
        </w:tabs>
      </w:pPr>
      <w:r>
        <w:drawing>
          <wp:inline distT="0" distB="0" distL="0" distR="0">
            <wp:extent cx="5400040" cy="144970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tabs>
          <w:tab w:val="left" w:pos="0"/>
        </w:tabs>
        <w:ind w:left="0"/>
      </w:pPr>
      <w:bookmarkStart w:id="23" w:name="_Toc6478"/>
      <w:r>
        <w:rPr>
          <w:rFonts w:hint="eastAsia"/>
        </w:rPr>
        <w:t>资格审查人员录入（政府采购项目）</w:t>
      </w:r>
      <w:bookmarkEnd w:id="23"/>
    </w:p>
    <w:p>
      <w:pPr>
        <w:tabs>
          <w:tab w:val="left" w:pos="0"/>
        </w:tabs>
      </w:pPr>
      <w:r>
        <w:rPr>
          <w:rFonts w:hint="eastAsia"/>
        </w:rPr>
        <w:t>在“资格审查人员录入”菜单，填写资审人员姓名及单位信息、是否为资审组长信息后，点击“新增”按钮依次录入本次项目资格审查人员信息。</w:t>
      </w:r>
    </w:p>
    <w:p>
      <w:pPr>
        <w:pStyle w:val="123"/>
        <w:tabs>
          <w:tab w:val="left" w:pos="0"/>
        </w:tabs>
      </w:pPr>
      <w:r>
        <w:drawing>
          <wp:inline distT="0" distB="0" distL="0" distR="0">
            <wp:extent cx="5400040" cy="16230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</w:pPr>
      <w:r>
        <w:rPr>
          <w:rFonts w:hint="eastAsia"/>
        </w:rPr>
        <w:t>资格审核人员录入完成后，点击人员头像后，在信息查看页面点击“编辑”菜单，补充录入人员职务、身份证号、联系电话、评委类型信息，如下图所示：</w:t>
      </w:r>
    </w:p>
    <w:p>
      <w:pPr>
        <w:pStyle w:val="123"/>
        <w:tabs>
          <w:tab w:val="left" w:pos="0"/>
        </w:tabs>
      </w:pPr>
      <w:r>
        <w:drawing>
          <wp:inline distT="0" distB="0" distL="0" distR="0">
            <wp:extent cx="5400040" cy="2032000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3"/>
        <w:tabs>
          <w:tab w:val="left" w:pos="0"/>
        </w:tabs>
      </w:pPr>
      <w:r>
        <w:rPr>
          <w:rFonts w:hint="eastAsia"/>
        </w:rPr>
        <w:t>资格审核人员需要手动勾选人员身份（采购人或者采购代理），并确认是否为资审组长。</w:t>
      </w:r>
    </w:p>
    <w:p>
      <w:pPr>
        <w:pStyle w:val="123"/>
        <w:tabs>
          <w:tab w:val="left" w:pos="0"/>
        </w:tabs>
      </w:pPr>
      <w:r>
        <w:drawing>
          <wp:inline distT="0" distB="0" distL="0" distR="0">
            <wp:extent cx="5400040" cy="4144645"/>
            <wp:effectExtent l="0" t="0" r="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4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3"/>
        <w:tabs>
          <w:tab w:val="left" w:pos="0"/>
        </w:tabs>
      </w:pPr>
      <w:r>
        <w:rPr>
          <w:rFonts w:hint="eastAsia"/>
        </w:rPr>
        <w:t xml:space="preserve">注：资格审查人员必须手动录入资审组长角色； </w:t>
      </w:r>
    </w:p>
    <w:p>
      <w:pPr>
        <w:pStyle w:val="4"/>
        <w:tabs>
          <w:tab w:val="left" w:pos="0"/>
        </w:tabs>
        <w:ind w:left="0"/>
      </w:pPr>
      <w:bookmarkStart w:id="24" w:name="_Toc17890"/>
    </w:p>
    <w:p>
      <w:pPr>
        <w:pStyle w:val="4"/>
        <w:tabs>
          <w:tab w:val="left" w:pos="0"/>
        </w:tabs>
        <w:ind w:left="0"/>
      </w:pPr>
      <w:bookmarkStart w:id="25" w:name="_GoBack"/>
      <w:bookmarkEnd w:id="25"/>
      <w:r>
        <w:rPr>
          <w:rFonts w:hint="eastAsia"/>
        </w:rPr>
        <w:t>确定评委</w:t>
      </w:r>
      <w:bookmarkEnd w:id="24"/>
    </w:p>
    <w:p>
      <w:pPr>
        <w:tabs>
          <w:tab w:val="left" w:pos="0"/>
        </w:tabs>
      </w:pPr>
      <w:r>
        <w:rPr>
          <w:rFonts w:hint="eastAsia"/>
        </w:rPr>
        <w:t>在“确定评委”菜单，填写评标专家人员姓名及单位信息后，点击“新增”按钮依次录入本次项目评委信息。</w:t>
      </w:r>
    </w:p>
    <w:p>
      <w:pPr>
        <w:tabs>
          <w:tab w:val="left" w:pos="0"/>
        </w:tabs>
        <w:ind w:firstLine="0" w:firstLineChars="0"/>
      </w:pPr>
      <w:r>
        <w:drawing>
          <wp:inline distT="0" distB="0" distL="0" distR="0">
            <wp:extent cx="5400040" cy="17830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</w:pPr>
      <w:r>
        <w:rPr>
          <w:rFonts w:hint="eastAsia"/>
        </w:rPr>
        <w:t>评委录入完成后，点击人员头像后，在信息查看页面点击“编辑”菜单，补充录入人员职务、身份证号、联系电话、评委类型信息，如下图所示：</w:t>
      </w:r>
    </w:p>
    <w:p>
      <w:pPr>
        <w:pStyle w:val="123"/>
        <w:tabs>
          <w:tab w:val="left" w:pos="0"/>
        </w:tabs>
      </w:pPr>
      <w:r>
        <w:drawing>
          <wp:inline distT="0" distB="0" distL="0" distR="0">
            <wp:extent cx="5400040" cy="196659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3"/>
        <w:tabs>
          <w:tab w:val="left" w:pos="0"/>
        </w:tabs>
      </w:pPr>
      <w:r>
        <w:rPr>
          <w:rFonts w:hint="eastAsia"/>
        </w:rPr>
        <w:t>专家可以手动勾选人员身份类型（是否为评标组长或者甲方评委），评委组长也可由评委自行推荐。</w:t>
      </w:r>
    </w:p>
    <w:p>
      <w:pPr>
        <w:pStyle w:val="123"/>
        <w:tabs>
          <w:tab w:val="left" w:pos="0"/>
        </w:tabs>
        <w:rPr>
          <w:rFonts w:hint="eastAsia"/>
        </w:rPr>
      </w:pPr>
      <w:r>
        <w:drawing>
          <wp:inline distT="0" distB="0" distL="0" distR="0">
            <wp:extent cx="5400040" cy="406463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6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10" w:type="first"/>
      <w:footerReference r:id="rId9" w:type="default"/>
      <w:pgSz w:w="11906" w:h="16838"/>
      <w:pgMar w:top="1440" w:right="1701" w:bottom="1440" w:left="1701" w:header="454" w:footer="680" w:gutter="0"/>
      <w:pgNumType w:fmt="numberInDash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top w:val="single" w:color="9BBB59" w:themeColor="accent3" w:sz="24" w:space="5"/>
      </w:pBdr>
      <w:wordWrap w:val="0"/>
      <w:spacing w:line="240" w:lineRule="auto"/>
      <w:ind w:right="720" w:rightChars="343" w:firstLine="1980" w:firstLineChars="1100"/>
      <w:jc w:val="left"/>
      <w:rPr>
        <w:lang w:val="zh-CN"/>
      </w:rPr>
    </w:pPr>
    <w:sdt>
      <w:sdtPr>
        <w:rPr>
          <w:lang w:val="zh-CN"/>
        </w:rPr>
        <w:alias w:val="公司"/>
        <w:id w:val="270665196"/>
        <w:placeholder>
          <w:docPart w:val="E47142489F0349F3BCDDB670B94A6DF6"/>
        </w:placeholder>
        <w15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lang w:val="zh-CN"/>
        </w:rPr>
      </w:sdtEndPr>
      <w:sdtContent>
        <w:r>
          <w:rPr>
            <w:rFonts w:hint="eastAsia"/>
          </w:rPr>
          <w:t>江苏国泰新点软件有限公司  400-998-0000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top w:val="single" w:color="9BBB59" w:themeColor="accent3" w:sz="24" w:space="5"/>
      </w:pBdr>
      <w:wordWrap w:val="0"/>
      <w:spacing w:line="240" w:lineRule="auto"/>
      <w:ind w:right="720" w:rightChars="343" w:firstLine="1980" w:firstLineChars="1100"/>
      <w:jc w:val="left"/>
      <w:rPr>
        <w:lang w:val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2339975</wp:posOffset>
              </wp:positionH>
              <wp:positionV relativeFrom="paragraph">
                <wp:posOffset>-314325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8"/>
                            <w:rPr>
                              <w:rFonts w:hint="eastAsia" w:eastAsia="宋体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84.25pt;margin-top:-24.75pt;height:144pt;width:144pt;mso-position-horizontal-relative:margin;mso-wrap-style:none;z-index:251660288;mso-width-relative:page;mso-height-relative:page;" filled="f" stroked="f" coordsize="21600,21600" o:gfxdata="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HAOwc2AAAAAwBAAAPAAAAAAAA&#10;AAEAIAAAACIAAABkcnMvZG93bnJldi54bWxQSwECFAAUAAAACACHTuJA5smByhICAAATBAAADgAA&#10;AAAAAAABACAAAAAnAQAAZHJzL2Uyb0RvYy54bWxQSwUGAAAAAAYABgBZAQAAq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8"/>
                      <w:rPr>
                        <w:rFonts w:hint="eastAsia" w:eastAsia="宋体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24"/>
                        <w:szCs w:val="24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rPr>
          <w:lang w:val="zh-CN"/>
        </w:rPr>
        <w:alias w:val="公司"/>
        <w:id w:val="270665196"/>
        <w:placeholder>
          <w:docPart w:val="{7d738195-0108-44bf-95eb-a84b502fadec}"/>
        </w:placeholder>
        <w15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lang w:val="zh-CN"/>
        </w:rPr>
      </w:sdtEndPr>
      <w:sdtContent>
        <w:r>
          <w:rPr>
            <w:rFonts w:hint="eastAsia"/>
          </w:rPr>
          <w:t>江苏国泰新点软件有限公司  400-998-0000</w:t>
        </w:r>
      </w:sdtContent>
    </w:sdt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8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PLFPAVAgAAEwQAAA4AAABkcnMvZTJvRG9jLnhtbK1TTY7TMBTeI3EH&#10;y3uatIhRp2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CPLFPA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8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pBdr>
        <w:bottom w:val="thickThinSmallGap" w:color="622423" w:sz="24" w:space="1"/>
      </w:pBdr>
      <w:spacing w:line="240" w:lineRule="auto"/>
      <w:ind w:firstLine="0" w:firstLineChars="0"/>
      <w:jc w:val="left"/>
    </w:pPr>
    <w:r>
      <w:rPr>
        <w:rFonts w:hint="eastAsia" w:ascii="宋体" w:hAnsi="宋体"/>
      </w:rPr>
      <w:drawing>
        <wp:inline distT="0" distB="0" distL="0" distR="0">
          <wp:extent cx="600075" cy="304800"/>
          <wp:effectExtent l="19050" t="0" r="9525" b="0"/>
          <wp:docPr id="288" name="图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" name="图片 4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 w:ascii="Cambria" w:hAnsi="Cambria"/>
      </w:rPr>
      <w:t xml:space="preserve">      </w:t>
    </w:r>
    <w:r>
      <w:rPr>
        <w:rFonts w:ascii="Cambria" w:hAnsi="Cambria"/>
      </w:rPr>
      <w:t xml:space="preserve">          </w:t>
    </w:r>
    <w:r>
      <w:rPr>
        <w:rFonts w:hint="eastAsia" w:ascii="Cambria" w:hAnsi="Cambria"/>
      </w:rPr>
      <w:t xml:space="preserve">招标单位（业主、招标代理）招标文件制作及开标操作手册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4C21CA"/>
    <w:multiLevelType w:val="multilevel"/>
    <w:tmpl w:val="5C4C21CA"/>
    <w:lvl w:ilvl="0" w:tentative="0">
      <w:start w:val="1"/>
      <w:numFmt w:val="japaneseCounting"/>
      <w:pStyle w:val="2"/>
      <w:lvlText w:val="%1、"/>
      <w:lvlJc w:val="left"/>
      <w:pPr>
        <w:ind w:left="0" w:firstLine="0"/>
      </w:pPr>
      <w:rPr>
        <w:rFonts w:ascii="Times New Roman" w:hAnsi="Times New Roman" w:eastAsia="黑体" w:cs="Times New Roman"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3828" w:firstLine="0"/>
      </w:pPr>
      <w:rPr>
        <w:rFonts w:hint="eastAsia"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2694" w:firstLine="0"/>
      </w:pPr>
      <w:rPr>
        <w:rFonts w:hint="eastAsia" w:ascii="Times New Roman" w:cs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</w:rPr>
    </w:lvl>
    <w:lvl w:ilvl="3" w:tentative="0">
      <w:start w:val="1"/>
      <w:numFmt w:val="decimal"/>
      <w:pStyle w:val="5"/>
      <w:isLgl/>
      <w:lvlText w:val="%1.%2.%3.%4、"/>
      <w:lvlJc w:val="left"/>
      <w:pPr>
        <w:ind w:left="833" w:hanging="864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6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attachedTemplate r:id="rId1"/>
  <w:documentProtection w:enforcement="0"/>
  <w:defaultTabStop w:val="5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A5F"/>
    <w:rsid w:val="00001E2B"/>
    <w:rsid w:val="00001F9E"/>
    <w:rsid w:val="000021EC"/>
    <w:rsid w:val="00002727"/>
    <w:rsid w:val="00003C4A"/>
    <w:rsid w:val="00003E33"/>
    <w:rsid w:val="000051C4"/>
    <w:rsid w:val="00005EC9"/>
    <w:rsid w:val="00007C8E"/>
    <w:rsid w:val="00010A67"/>
    <w:rsid w:val="00010F03"/>
    <w:rsid w:val="00015A6C"/>
    <w:rsid w:val="00016F49"/>
    <w:rsid w:val="00020DD1"/>
    <w:rsid w:val="00021A9B"/>
    <w:rsid w:val="00021AA3"/>
    <w:rsid w:val="000239DD"/>
    <w:rsid w:val="00024D45"/>
    <w:rsid w:val="0002650B"/>
    <w:rsid w:val="00026CBF"/>
    <w:rsid w:val="000272D2"/>
    <w:rsid w:val="00027571"/>
    <w:rsid w:val="00031849"/>
    <w:rsid w:val="000333F2"/>
    <w:rsid w:val="000339D3"/>
    <w:rsid w:val="00034A2C"/>
    <w:rsid w:val="00035E12"/>
    <w:rsid w:val="00037BD3"/>
    <w:rsid w:val="00040E53"/>
    <w:rsid w:val="00040FCA"/>
    <w:rsid w:val="00041AB0"/>
    <w:rsid w:val="00041AE8"/>
    <w:rsid w:val="00041DD1"/>
    <w:rsid w:val="00042DE5"/>
    <w:rsid w:val="0004376E"/>
    <w:rsid w:val="000458D0"/>
    <w:rsid w:val="00050094"/>
    <w:rsid w:val="000509B5"/>
    <w:rsid w:val="00050A3B"/>
    <w:rsid w:val="00054ED2"/>
    <w:rsid w:val="0005706A"/>
    <w:rsid w:val="00057EF4"/>
    <w:rsid w:val="00061DFC"/>
    <w:rsid w:val="000631E2"/>
    <w:rsid w:val="000645B8"/>
    <w:rsid w:val="00064D2E"/>
    <w:rsid w:val="0006544D"/>
    <w:rsid w:val="000664DC"/>
    <w:rsid w:val="000721D2"/>
    <w:rsid w:val="00072679"/>
    <w:rsid w:val="00073174"/>
    <w:rsid w:val="00073AD2"/>
    <w:rsid w:val="00073C51"/>
    <w:rsid w:val="00074438"/>
    <w:rsid w:val="00075AB0"/>
    <w:rsid w:val="00076EEF"/>
    <w:rsid w:val="00077828"/>
    <w:rsid w:val="00080449"/>
    <w:rsid w:val="0008221B"/>
    <w:rsid w:val="000826E2"/>
    <w:rsid w:val="0008426B"/>
    <w:rsid w:val="00084F43"/>
    <w:rsid w:val="000850E9"/>
    <w:rsid w:val="0008561E"/>
    <w:rsid w:val="000860CC"/>
    <w:rsid w:val="000866D4"/>
    <w:rsid w:val="00090143"/>
    <w:rsid w:val="00090214"/>
    <w:rsid w:val="0009028C"/>
    <w:rsid w:val="0009261C"/>
    <w:rsid w:val="0009328A"/>
    <w:rsid w:val="0009625E"/>
    <w:rsid w:val="000968A0"/>
    <w:rsid w:val="000968C2"/>
    <w:rsid w:val="000A0AA5"/>
    <w:rsid w:val="000A1C65"/>
    <w:rsid w:val="000A209A"/>
    <w:rsid w:val="000A3B01"/>
    <w:rsid w:val="000A3BDC"/>
    <w:rsid w:val="000A46DF"/>
    <w:rsid w:val="000A592C"/>
    <w:rsid w:val="000A6991"/>
    <w:rsid w:val="000A7156"/>
    <w:rsid w:val="000B12F3"/>
    <w:rsid w:val="000B19A2"/>
    <w:rsid w:val="000B2BC3"/>
    <w:rsid w:val="000B311C"/>
    <w:rsid w:val="000B32FB"/>
    <w:rsid w:val="000B3797"/>
    <w:rsid w:val="000B384B"/>
    <w:rsid w:val="000B39FE"/>
    <w:rsid w:val="000B5604"/>
    <w:rsid w:val="000B5EF4"/>
    <w:rsid w:val="000B737B"/>
    <w:rsid w:val="000B78F1"/>
    <w:rsid w:val="000C0131"/>
    <w:rsid w:val="000C05EA"/>
    <w:rsid w:val="000C0710"/>
    <w:rsid w:val="000C2223"/>
    <w:rsid w:val="000C2902"/>
    <w:rsid w:val="000C33CD"/>
    <w:rsid w:val="000C48F6"/>
    <w:rsid w:val="000C4E9C"/>
    <w:rsid w:val="000C5877"/>
    <w:rsid w:val="000C611A"/>
    <w:rsid w:val="000C6596"/>
    <w:rsid w:val="000D1026"/>
    <w:rsid w:val="000D15DD"/>
    <w:rsid w:val="000D2CF0"/>
    <w:rsid w:val="000D3402"/>
    <w:rsid w:val="000D4585"/>
    <w:rsid w:val="000D4D10"/>
    <w:rsid w:val="000D532B"/>
    <w:rsid w:val="000D56B0"/>
    <w:rsid w:val="000D63B4"/>
    <w:rsid w:val="000E08BB"/>
    <w:rsid w:val="000E2011"/>
    <w:rsid w:val="000E32C3"/>
    <w:rsid w:val="000E33C8"/>
    <w:rsid w:val="000E3832"/>
    <w:rsid w:val="000E3F2B"/>
    <w:rsid w:val="000E40A7"/>
    <w:rsid w:val="000E63A2"/>
    <w:rsid w:val="000E7186"/>
    <w:rsid w:val="000E77C5"/>
    <w:rsid w:val="000F0B52"/>
    <w:rsid w:val="000F0BAA"/>
    <w:rsid w:val="000F0C05"/>
    <w:rsid w:val="000F192C"/>
    <w:rsid w:val="000F1F2E"/>
    <w:rsid w:val="000F28D2"/>
    <w:rsid w:val="000F32C0"/>
    <w:rsid w:val="000F3500"/>
    <w:rsid w:val="000F4E66"/>
    <w:rsid w:val="001017CB"/>
    <w:rsid w:val="00101F36"/>
    <w:rsid w:val="001023AD"/>
    <w:rsid w:val="001045A7"/>
    <w:rsid w:val="00104C19"/>
    <w:rsid w:val="00105DB8"/>
    <w:rsid w:val="00106F72"/>
    <w:rsid w:val="00107D55"/>
    <w:rsid w:val="00107F35"/>
    <w:rsid w:val="00113C5B"/>
    <w:rsid w:val="001140CF"/>
    <w:rsid w:val="001140E6"/>
    <w:rsid w:val="00117248"/>
    <w:rsid w:val="0011754B"/>
    <w:rsid w:val="00120A2F"/>
    <w:rsid w:val="00120A59"/>
    <w:rsid w:val="001217EE"/>
    <w:rsid w:val="0012192B"/>
    <w:rsid w:val="00122F40"/>
    <w:rsid w:val="00123216"/>
    <w:rsid w:val="00123529"/>
    <w:rsid w:val="001247A4"/>
    <w:rsid w:val="00124958"/>
    <w:rsid w:val="00125FA3"/>
    <w:rsid w:val="00127442"/>
    <w:rsid w:val="00130A1E"/>
    <w:rsid w:val="00130DBB"/>
    <w:rsid w:val="00133015"/>
    <w:rsid w:val="00133BC5"/>
    <w:rsid w:val="00135E04"/>
    <w:rsid w:val="001361CC"/>
    <w:rsid w:val="00137881"/>
    <w:rsid w:val="0014048D"/>
    <w:rsid w:val="00140698"/>
    <w:rsid w:val="00140F77"/>
    <w:rsid w:val="00141244"/>
    <w:rsid w:val="001413E3"/>
    <w:rsid w:val="00141617"/>
    <w:rsid w:val="00141C82"/>
    <w:rsid w:val="00142236"/>
    <w:rsid w:val="00144558"/>
    <w:rsid w:val="001457A1"/>
    <w:rsid w:val="00145B16"/>
    <w:rsid w:val="00146902"/>
    <w:rsid w:val="00147196"/>
    <w:rsid w:val="0014725B"/>
    <w:rsid w:val="0015062F"/>
    <w:rsid w:val="0015148A"/>
    <w:rsid w:val="00151DF9"/>
    <w:rsid w:val="00151E67"/>
    <w:rsid w:val="001523A5"/>
    <w:rsid w:val="00152464"/>
    <w:rsid w:val="00152724"/>
    <w:rsid w:val="001533AC"/>
    <w:rsid w:val="00153E8A"/>
    <w:rsid w:val="001544EC"/>
    <w:rsid w:val="00155DE2"/>
    <w:rsid w:val="001570F3"/>
    <w:rsid w:val="001574BC"/>
    <w:rsid w:val="00157F46"/>
    <w:rsid w:val="0016183A"/>
    <w:rsid w:val="00161BC2"/>
    <w:rsid w:val="001636BB"/>
    <w:rsid w:val="0016509D"/>
    <w:rsid w:val="00165135"/>
    <w:rsid w:val="00165803"/>
    <w:rsid w:val="00166AF5"/>
    <w:rsid w:val="0016734D"/>
    <w:rsid w:val="00167B66"/>
    <w:rsid w:val="001700FE"/>
    <w:rsid w:val="001709D8"/>
    <w:rsid w:val="00172917"/>
    <w:rsid w:val="00172A27"/>
    <w:rsid w:val="001754C3"/>
    <w:rsid w:val="00177469"/>
    <w:rsid w:val="00177F47"/>
    <w:rsid w:val="00182E5C"/>
    <w:rsid w:val="0018502D"/>
    <w:rsid w:val="00185ED5"/>
    <w:rsid w:val="001873E2"/>
    <w:rsid w:val="00190B80"/>
    <w:rsid w:val="001917D1"/>
    <w:rsid w:val="00191C1D"/>
    <w:rsid w:val="001958B9"/>
    <w:rsid w:val="00196A85"/>
    <w:rsid w:val="00196D33"/>
    <w:rsid w:val="00196FB2"/>
    <w:rsid w:val="001A2C0E"/>
    <w:rsid w:val="001A3403"/>
    <w:rsid w:val="001A50D5"/>
    <w:rsid w:val="001A541C"/>
    <w:rsid w:val="001A5572"/>
    <w:rsid w:val="001A775D"/>
    <w:rsid w:val="001B1BE7"/>
    <w:rsid w:val="001B26B8"/>
    <w:rsid w:val="001B38D8"/>
    <w:rsid w:val="001B44AC"/>
    <w:rsid w:val="001B4B59"/>
    <w:rsid w:val="001B53AC"/>
    <w:rsid w:val="001B5633"/>
    <w:rsid w:val="001B6596"/>
    <w:rsid w:val="001B7A73"/>
    <w:rsid w:val="001C180E"/>
    <w:rsid w:val="001C46F8"/>
    <w:rsid w:val="001C4E24"/>
    <w:rsid w:val="001C4FBD"/>
    <w:rsid w:val="001C5F63"/>
    <w:rsid w:val="001C60F0"/>
    <w:rsid w:val="001C64B4"/>
    <w:rsid w:val="001C655F"/>
    <w:rsid w:val="001C7948"/>
    <w:rsid w:val="001D0AAD"/>
    <w:rsid w:val="001D15FD"/>
    <w:rsid w:val="001D258C"/>
    <w:rsid w:val="001D3174"/>
    <w:rsid w:val="001D3393"/>
    <w:rsid w:val="001D39EF"/>
    <w:rsid w:val="001D3A4B"/>
    <w:rsid w:val="001D4568"/>
    <w:rsid w:val="001D4B5E"/>
    <w:rsid w:val="001D5FC9"/>
    <w:rsid w:val="001D6101"/>
    <w:rsid w:val="001D6635"/>
    <w:rsid w:val="001D6935"/>
    <w:rsid w:val="001E0D15"/>
    <w:rsid w:val="001E3439"/>
    <w:rsid w:val="001E56B6"/>
    <w:rsid w:val="001E7651"/>
    <w:rsid w:val="001F004C"/>
    <w:rsid w:val="001F057D"/>
    <w:rsid w:val="001F1DE9"/>
    <w:rsid w:val="001F3A59"/>
    <w:rsid w:val="001F49B0"/>
    <w:rsid w:val="001F6D38"/>
    <w:rsid w:val="00200328"/>
    <w:rsid w:val="00201574"/>
    <w:rsid w:val="00201F84"/>
    <w:rsid w:val="0020527D"/>
    <w:rsid w:val="002055C0"/>
    <w:rsid w:val="00207822"/>
    <w:rsid w:val="00207BC0"/>
    <w:rsid w:val="00207F85"/>
    <w:rsid w:val="0021022F"/>
    <w:rsid w:val="00210AB3"/>
    <w:rsid w:val="00210F36"/>
    <w:rsid w:val="00211A9F"/>
    <w:rsid w:val="00212489"/>
    <w:rsid w:val="0021366F"/>
    <w:rsid w:val="00215461"/>
    <w:rsid w:val="002176BF"/>
    <w:rsid w:val="00220148"/>
    <w:rsid w:val="002204CB"/>
    <w:rsid w:val="00223B89"/>
    <w:rsid w:val="00225770"/>
    <w:rsid w:val="00225946"/>
    <w:rsid w:val="00225A5D"/>
    <w:rsid w:val="00225D7D"/>
    <w:rsid w:val="00226B7B"/>
    <w:rsid w:val="00231D51"/>
    <w:rsid w:val="00233D18"/>
    <w:rsid w:val="00236378"/>
    <w:rsid w:val="00237C52"/>
    <w:rsid w:val="00240C4D"/>
    <w:rsid w:val="00240D7A"/>
    <w:rsid w:val="00241E15"/>
    <w:rsid w:val="002424AB"/>
    <w:rsid w:val="002425CA"/>
    <w:rsid w:val="002425CF"/>
    <w:rsid w:val="0024275E"/>
    <w:rsid w:val="002428C3"/>
    <w:rsid w:val="00242B0A"/>
    <w:rsid w:val="0025003B"/>
    <w:rsid w:val="00250197"/>
    <w:rsid w:val="00252043"/>
    <w:rsid w:val="002521EA"/>
    <w:rsid w:val="00252BEC"/>
    <w:rsid w:val="00252CE4"/>
    <w:rsid w:val="00252F7C"/>
    <w:rsid w:val="002539C4"/>
    <w:rsid w:val="00253DE3"/>
    <w:rsid w:val="002544B2"/>
    <w:rsid w:val="00255B54"/>
    <w:rsid w:val="00255EAA"/>
    <w:rsid w:val="0025617C"/>
    <w:rsid w:val="002568CC"/>
    <w:rsid w:val="00261849"/>
    <w:rsid w:val="00263374"/>
    <w:rsid w:val="002633E6"/>
    <w:rsid w:val="00263A29"/>
    <w:rsid w:val="0026590A"/>
    <w:rsid w:val="002676BF"/>
    <w:rsid w:val="0027059B"/>
    <w:rsid w:val="00270892"/>
    <w:rsid w:val="002708FB"/>
    <w:rsid w:val="002714CA"/>
    <w:rsid w:val="002729E9"/>
    <w:rsid w:val="00273E33"/>
    <w:rsid w:val="00275C6C"/>
    <w:rsid w:val="00275FCA"/>
    <w:rsid w:val="00276B49"/>
    <w:rsid w:val="00276BA7"/>
    <w:rsid w:val="00277B81"/>
    <w:rsid w:val="002824F5"/>
    <w:rsid w:val="00284DCB"/>
    <w:rsid w:val="0028677B"/>
    <w:rsid w:val="00286B81"/>
    <w:rsid w:val="0028715A"/>
    <w:rsid w:val="00287273"/>
    <w:rsid w:val="00287BA1"/>
    <w:rsid w:val="00290F46"/>
    <w:rsid w:val="00291EDC"/>
    <w:rsid w:val="0029296F"/>
    <w:rsid w:val="00292BD9"/>
    <w:rsid w:val="002931C1"/>
    <w:rsid w:val="002937A1"/>
    <w:rsid w:val="0029426C"/>
    <w:rsid w:val="002948FE"/>
    <w:rsid w:val="00295417"/>
    <w:rsid w:val="002955E9"/>
    <w:rsid w:val="002956BE"/>
    <w:rsid w:val="00295AA7"/>
    <w:rsid w:val="00297A09"/>
    <w:rsid w:val="002A0301"/>
    <w:rsid w:val="002A0766"/>
    <w:rsid w:val="002A0EA5"/>
    <w:rsid w:val="002A14F0"/>
    <w:rsid w:val="002A272A"/>
    <w:rsid w:val="002A3456"/>
    <w:rsid w:val="002A464C"/>
    <w:rsid w:val="002B0450"/>
    <w:rsid w:val="002B0BDA"/>
    <w:rsid w:val="002B32B8"/>
    <w:rsid w:val="002B3720"/>
    <w:rsid w:val="002B585C"/>
    <w:rsid w:val="002C0BF0"/>
    <w:rsid w:val="002C16A0"/>
    <w:rsid w:val="002C1F01"/>
    <w:rsid w:val="002C2B75"/>
    <w:rsid w:val="002C2E57"/>
    <w:rsid w:val="002C3799"/>
    <w:rsid w:val="002C4C11"/>
    <w:rsid w:val="002C5148"/>
    <w:rsid w:val="002C61AF"/>
    <w:rsid w:val="002C71CF"/>
    <w:rsid w:val="002D1B92"/>
    <w:rsid w:val="002D3202"/>
    <w:rsid w:val="002D526C"/>
    <w:rsid w:val="002D5D9E"/>
    <w:rsid w:val="002D70B2"/>
    <w:rsid w:val="002E053A"/>
    <w:rsid w:val="002E2581"/>
    <w:rsid w:val="002E2A29"/>
    <w:rsid w:val="002E35B5"/>
    <w:rsid w:val="002E3769"/>
    <w:rsid w:val="002E391F"/>
    <w:rsid w:val="002E42EA"/>
    <w:rsid w:val="002E4A0E"/>
    <w:rsid w:val="002E6073"/>
    <w:rsid w:val="002E7624"/>
    <w:rsid w:val="002F1638"/>
    <w:rsid w:val="002F1F27"/>
    <w:rsid w:val="002F2EDE"/>
    <w:rsid w:val="002F6357"/>
    <w:rsid w:val="002F67F6"/>
    <w:rsid w:val="002F6822"/>
    <w:rsid w:val="002F6C2D"/>
    <w:rsid w:val="00302892"/>
    <w:rsid w:val="003032C4"/>
    <w:rsid w:val="00303F66"/>
    <w:rsid w:val="0030414C"/>
    <w:rsid w:val="003041AF"/>
    <w:rsid w:val="0031027C"/>
    <w:rsid w:val="00311570"/>
    <w:rsid w:val="00312300"/>
    <w:rsid w:val="00313AB2"/>
    <w:rsid w:val="00313B3F"/>
    <w:rsid w:val="00315811"/>
    <w:rsid w:val="00315A29"/>
    <w:rsid w:val="00317A7B"/>
    <w:rsid w:val="00317B1D"/>
    <w:rsid w:val="003202B2"/>
    <w:rsid w:val="00321711"/>
    <w:rsid w:val="00321BDF"/>
    <w:rsid w:val="00323499"/>
    <w:rsid w:val="00323B35"/>
    <w:rsid w:val="00324D96"/>
    <w:rsid w:val="003255B7"/>
    <w:rsid w:val="00326765"/>
    <w:rsid w:val="00327B8B"/>
    <w:rsid w:val="0033401A"/>
    <w:rsid w:val="00335641"/>
    <w:rsid w:val="00335BF9"/>
    <w:rsid w:val="00336348"/>
    <w:rsid w:val="00336368"/>
    <w:rsid w:val="0033755C"/>
    <w:rsid w:val="00337DD3"/>
    <w:rsid w:val="003404B5"/>
    <w:rsid w:val="003408F4"/>
    <w:rsid w:val="003413AD"/>
    <w:rsid w:val="00341AD5"/>
    <w:rsid w:val="00341BC5"/>
    <w:rsid w:val="003420C9"/>
    <w:rsid w:val="00342255"/>
    <w:rsid w:val="003433FA"/>
    <w:rsid w:val="0034626E"/>
    <w:rsid w:val="00350219"/>
    <w:rsid w:val="00350CE0"/>
    <w:rsid w:val="00352D2F"/>
    <w:rsid w:val="00353B8A"/>
    <w:rsid w:val="00353D9D"/>
    <w:rsid w:val="00353F38"/>
    <w:rsid w:val="0035701B"/>
    <w:rsid w:val="00357EDC"/>
    <w:rsid w:val="00360526"/>
    <w:rsid w:val="003609F1"/>
    <w:rsid w:val="00360B74"/>
    <w:rsid w:val="003639E4"/>
    <w:rsid w:val="00364861"/>
    <w:rsid w:val="00364DE9"/>
    <w:rsid w:val="0036549A"/>
    <w:rsid w:val="0036705C"/>
    <w:rsid w:val="003707A0"/>
    <w:rsid w:val="0037135B"/>
    <w:rsid w:val="00373FCB"/>
    <w:rsid w:val="00376B70"/>
    <w:rsid w:val="00377828"/>
    <w:rsid w:val="00377BCF"/>
    <w:rsid w:val="003800F8"/>
    <w:rsid w:val="0038058E"/>
    <w:rsid w:val="00380AC6"/>
    <w:rsid w:val="00380D32"/>
    <w:rsid w:val="003834D9"/>
    <w:rsid w:val="003855CD"/>
    <w:rsid w:val="003857CA"/>
    <w:rsid w:val="00386D3D"/>
    <w:rsid w:val="00387A2A"/>
    <w:rsid w:val="00387C55"/>
    <w:rsid w:val="00391AB1"/>
    <w:rsid w:val="00393793"/>
    <w:rsid w:val="003937BB"/>
    <w:rsid w:val="00393F05"/>
    <w:rsid w:val="00394370"/>
    <w:rsid w:val="00396E46"/>
    <w:rsid w:val="00396EC3"/>
    <w:rsid w:val="0039779B"/>
    <w:rsid w:val="00397DCC"/>
    <w:rsid w:val="003A19FF"/>
    <w:rsid w:val="003A2F39"/>
    <w:rsid w:val="003A38B0"/>
    <w:rsid w:val="003A4BF4"/>
    <w:rsid w:val="003A4D68"/>
    <w:rsid w:val="003A5585"/>
    <w:rsid w:val="003A6BCE"/>
    <w:rsid w:val="003A78D8"/>
    <w:rsid w:val="003B011C"/>
    <w:rsid w:val="003B04F9"/>
    <w:rsid w:val="003B1448"/>
    <w:rsid w:val="003B1AF3"/>
    <w:rsid w:val="003B21E3"/>
    <w:rsid w:val="003B505A"/>
    <w:rsid w:val="003B793C"/>
    <w:rsid w:val="003C19C4"/>
    <w:rsid w:val="003C2240"/>
    <w:rsid w:val="003C4F6E"/>
    <w:rsid w:val="003C5628"/>
    <w:rsid w:val="003C56C6"/>
    <w:rsid w:val="003C6A4A"/>
    <w:rsid w:val="003D1942"/>
    <w:rsid w:val="003D31E1"/>
    <w:rsid w:val="003D615F"/>
    <w:rsid w:val="003D6C4F"/>
    <w:rsid w:val="003D7A04"/>
    <w:rsid w:val="003D7F4E"/>
    <w:rsid w:val="003E1122"/>
    <w:rsid w:val="003E1616"/>
    <w:rsid w:val="003E1D0D"/>
    <w:rsid w:val="003E25F8"/>
    <w:rsid w:val="003E4A50"/>
    <w:rsid w:val="003E54B3"/>
    <w:rsid w:val="003E6B68"/>
    <w:rsid w:val="003E6D23"/>
    <w:rsid w:val="003E7DA4"/>
    <w:rsid w:val="003F0B97"/>
    <w:rsid w:val="003F200D"/>
    <w:rsid w:val="003F2C2D"/>
    <w:rsid w:val="003F33CE"/>
    <w:rsid w:val="003F3C47"/>
    <w:rsid w:val="003F4D1D"/>
    <w:rsid w:val="003F5E92"/>
    <w:rsid w:val="003F68E3"/>
    <w:rsid w:val="0040004D"/>
    <w:rsid w:val="004008D3"/>
    <w:rsid w:val="0040095D"/>
    <w:rsid w:val="00402265"/>
    <w:rsid w:val="0040253A"/>
    <w:rsid w:val="004031EF"/>
    <w:rsid w:val="004054A4"/>
    <w:rsid w:val="0040597A"/>
    <w:rsid w:val="0040671C"/>
    <w:rsid w:val="00407C8E"/>
    <w:rsid w:val="00407F09"/>
    <w:rsid w:val="004107E4"/>
    <w:rsid w:val="00411CF2"/>
    <w:rsid w:val="004124AD"/>
    <w:rsid w:val="004126A4"/>
    <w:rsid w:val="004126C3"/>
    <w:rsid w:val="00413E7B"/>
    <w:rsid w:val="004155E0"/>
    <w:rsid w:val="00415747"/>
    <w:rsid w:val="0041672D"/>
    <w:rsid w:val="00416C2F"/>
    <w:rsid w:val="004177F5"/>
    <w:rsid w:val="004179FE"/>
    <w:rsid w:val="00417BA5"/>
    <w:rsid w:val="00423A0D"/>
    <w:rsid w:val="00424210"/>
    <w:rsid w:val="004258AD"/>
    <w:rsid w:val="0042764E"/>
    <w:rsid w:val="00430956"/>
    <w:rsid w:val="00430B61"/>
    <w:rsid w:val="00432198"/>
    <w:rsid w:val="00432A55"/>
    <w:rsid w:val="00433513"/>
    <w:rsid w:val="00433F6E"/>
    <w:rsid w:val="0043400C"/>
    <w:rsid w:val="00434A69"/>
    <w:rsid w:val="0043555E"/>
    <w:rsid w:val="00435E1A"/>
    <w:rsid w:val="00436C0E"/>
    <w:rsid w:val="00436D74"/>
    <w:rsid w:val="004372DB"/>
    <w:rsid w:val="004379B8"/>
    <w:rsid w:val="0044106B"/>
    <w:rsid w:val="0044190D"/>
    <w:rsid w:val="00442393"/>
    <w:rsid w:val="00442688"/>
    <w:rsid w:val="004436DB"/>
    <w:rsid w:val="00443CF5"/>
    <w:rsid w:val="00445A6D"/>
    <w:rsid w:val="00446293"/>
    <w:rsid w:val="00446619"/>
    <w:rsid w:val="00447AA6"/>
    <w:rsid w:val="004513EF"/>
    <w:rsid w:val="00452159"/>
    <w:rsid w:val="00453326"/>
    <w:rsid w:val="004533B6"/>
    <w:rsid w:val="00453CD8"/>
    <w:rsid w:val="00454E99"/>
    <w:rsid w:val="0045563B"/>
    <w:rsid w:val="004602BC"/>
    <w:rsid w:val="0046053E"/>
    <w:rsid w:val="0046464A"/>
    <w:rsid w:val="00465776"/>
    <w:rsid w:val="00465906"/>
    <w:rsid w:val="00467A43"/>
    <w:rsid w:val="0047179F"/>
    <w:rsid w:val="00471C33"/>
    <w:rsid w:val="00471E5E"/>
    <w:rsid w:val="004735D1"/>
    <w:rsid w:val="00473EC0"/>
    <w:rsid w:val="00475539"/>
    <w:rsid w:val="0047583A"/>
    <w:rsid w:val="00475A21"/>
    <w:rsid w:val="00475BA9"/>
    <w:rsid w:val="0047757E"/>
    <w:rsid w:val="00477748"/>
    <w:rsid w:val="0048027F"/>
    <w:rsid w:val="004817AC"/>
    <w:rsid w:val="0048184B"/>
    <w:rsid w:val="00481C93"/>
    <w:rsid w:val="00481ECB"/>
    <w:rsid w:val="004820F9"/>
    <w:rsid w:val="00483219"/>
    <w:rsid w:val="00483CA6"/>
    <w:rsid w:val="0048401A"/>
    <w:rsid w:val="004862CA"/>
    <w:rsid w:val="00486406"/>
    <w:rsid w:val="00486AD0"/>
    <w:rsid w:val="00486ECE"/>
    <w:rsid w:val="00490786"/>
    <w:rsid w:val="00490C24"/>
    <w:rsid w:val="00490DE6"/>
    <w:rsid w:val="00491706"/>
    <w:rsid w:val="0049237F"/>
    <w:rsid w:val="00492E0E"/>
    <w:rsid w:val="00493D67"/>
    <w:rsid w:val="00494B23"/>
    <w:rsid w:val="00495801"/>
    <w:rsid w:val="00495E4E"/>
    <w:rsid w:val="00497270"/>
    <w:rsid w:val="0049730F"/>
    <w:rsid w:val="00497C27"/>
    <w:rsid w:val="004A07BD"/>
    <w:rsid w:val="004A0A5C"/>
    <w:rsid w:val="004A10D0"/>
    <w:rsid w:val="004A2408"/>
    <w:rsid w:val="004A2504"/>
    <w:rsid w:val="004A35EF"/>
    <w:rsid w:val="004A386E"/>
    <w:rsid w:val="004A38AE"/>
    <w:rsid w:val="004A6035"/>
    <w:rsid w:val="004B0144"/>
    <w:rsid w:val="004B0EA2"/>
    <w:rsid w:val="004B186F"/>
    <w:rsid w:val="004B1E6B"/>
    <w:rsid w:val="004B236C"/>
    <w:rsid w:val="004B24A3"/>
    <w:rsid w:val="004B6388"/>
    <w:rsid w:val="004B74DE"/>
    <w:rsid w:val="004B7801"/>
    <w:rsid w:val="004B7A47"/>
    <w:rsid w:val="004C22D2"/>
    <w:rsid w:val="004C26A0"/>
    <w:rsid w:val="004C37F6"/>
    <w:rsid w:val="004C3B0E"/>
    <w:rsid w:val="004C5091"/>
    <w:rsid w:val="004C53C5"/>
    <w:rsid w:val="004C60F3"/>
    <w:rsid w:val="004D01BE"/>
    <w:rsid w:val="004D0264"/>
    <w:rsid w:val="004D186D"/>
    <w:rsid w:val="004D1AA1"/>
    <w:rsid w:val="004D2A20"/>
    <w:rsid w:val="004D3B36"/>
    <w:rsid w:val="004D3BF7"/>
    <w:rsid w:val="004D3F16"/>
    <w:rsid w:val="004D4629"/>
    <w:rsid w:val="004D4660"/>
    <w:rsid w:val="004D4EE6"/>
    <w:rsid w:val="004D6253"/>
    <w:rsid w:val="004D6D06"/>
    <w:rsid w:val="004D700E"/>
    <w:rsid w:val="004D70BC"/>
    <w:rsid w:val="004D710F"/>
    <w:rsid w:val="004E2E6B"/>
    <w:rsid w:val="004E3F17"/>
    <w:rsid w:val="004E42D4"/>
    <w:rsid w:val="004E4D82"/>
    <w:rsid w:val="004E54DF"/>
    <w:rsid w:val="004E6636"/>
    <w:rsid w:val="004E77E3"/>
    <w:rsid w:val="004E7906"/>
    <w:rsid w:val="004E7A14"/>
    <w:rsid w:val="004F087A"/>
    <w:rsid w:val="004F1BCC"/>
    <w:rsid w:val="004F3D52"/>
    <w:rsid w:val="004F50A2"/>
    <w:rsid w:val="004F7276"/>
    <w:rsid w:val="00500182"/>
    <w:rsid w:val="00500535"/>
    <w:rsid w:val="00500C20"/>
    <w:rsid w:val="005022E0"/>
    <w:rsid w:val="00503A25"/>
    <w:rsid w:val="00503B9F"/>
    <w:rsid w:val="00504582"/>
    <w:rsid w:val="00504692"/>
    <w:rsid w:val="00505B5A"/>
    <w:rsid w:val="00506509"/>
    <w:rsid w:val="005067D1"/>
    <w:rsid w:val="00506CCB"/>
    <w:rsid w:val="00506D4A"/>
    <w:rsid w:val="00507001"/>
    <w:rsid w:val="00507213"/>
    <w:rsid w:val="00507405"/>
    <w:rsid w:val="00507F8A"/>
    <w:rsid w:val="005111AE"/>
    <w:rsid w:val="00512866"/>
    <w:rsid w:val="00513369"/>
    <w:rsid w:val="00515B2E"/>
    <w:rsid w:val="00515D7A"/>
    <w:rsid w:val="00515D96"/>
    <w:rsid w:val="00517FA1"/>
    <w:rsid w:val="0052192D"/>
    <w:rsid w:val="0052275F"/>
    <w:rsid w:val="00522F2E"/>
    <w:rsid w:val="005234EE"/>
    <w:rsid w:val="00524086"/>
    <w:rsid w:val="00524DA0"/>
    <w:rsid w:val="005254D9"/>
    <w:rsid w:val="00525806"/>
    <w:rsid w:val="00530A51"/>
    <w:rsid w:val="00531594"/>
    <w:rsid w:val="00532FBB"/>
    <w:rsid w:val="0053316B"/>
    <w:rsid w:val="00534189"/>
    <w:rsid w:val="00534F00"/>
    <w:rsid w:val="00535E74"/>
    <w:rsid w:val="005379AC"/>
    <w:rsid w:val="00541E1C"/>
    <w:rsid w:val="00542BE9"/>
    <w:rsid w:val="00543191"/>
    <w:rsid w:val="00545032"/>
    <w:rsid w:val="0054623E"/>
    <w:rsid w:val="00546AB2"/>
    <w:rsid w:val="00547163"/>
    <w:rsid w:val="00547846"/>
    <w:rsid w:val="0055299E"/>
    <w:rsid w:val="005531FA"/>
    <w:rsid w:val="0055450E"/>
    <w:rsid w:val="00554A9B"/>
    <w:rsid w:val="005554C7"/>
    <w:rsid w:val="005566C4"/>
    <w:rsid w:val="00557205"/>
    <w:rsid w:val="005618C6"/>
    <w:rsid w:val="0056473F"/>
    <w:rsid w:val="00564B37"/>
    <w:rsid w:val="0056535B"/>
    <w:rsid w:val="005667D8"/>
    <w:rsid w:val="00567DAA"/>
    <w:rsid w:val="005707E2"/>
    <w:rsid w:val="0057534E"/>
    <w:rsid w:val="00575C83"/>
    <w:rsid w:val="00576008"/>
    <w:rsid w:val="00576640"/>
    <w:rsid w:val="00580348"/>
    <w:rsid w:val="00581348"/>
    <w:rsid w:val="0058391C"/>
    <w:rsid w:val="00584251"/>
    <w:rsid w:val="005864D7"/>
    <w:rsid w:val="00590E6C"/>
    <w:rsid w:val="00590F11"/>
    <w:rsid w:val="005912CB"/>
    <w:rsid w:val="00592378"/>
    <w:rsid w:val="005960ED"/>
    <w:rsid w:val="005960F5"/>
    <w:rsid w:val="00596131"/>
    <w:rsid w:val="00596D8B"/>
    <w:rsid w:val="005A1420"/>
    <w:rsid w:val="005A2A1D"/>
    <w:rsid w:val="005A3959"/>
    <w:rsid w:val="005A4C22"/>
    <w:rsid w:val="005A6E41"/>
    <w:rsid w:val="005B06EE"/>
    <w:rsid w:val="005B096E"/>
    <w:rsid w:val="005B19F7"/>
    <w:rsid w:val="005B2CC8"/>
    <w:rsid w:val="005B2E28"/>
    <w:rsid w:val="005B3096"/>
    <w:rsid w:val="005B3727"/>
    <w:rsid w:val="005B405D"/>
    <w:rsid w:val="005B4E81"/>
    <w:rsid w:val="005B66FF"/>
    <w:rsid w:val="005C0E21"/>
    <w:rsid w:val="005C167E"/>
    <w:rsid w:val="005C1A2F"/>
    <w:rsid w:val="005C2978"/>
    <w:rsid w:val="005C42B6"/>
    <w:rsid w:val="005C485D"/>
    <w:rsid w:val="005C4887"/>
    <w:rsid w:val="005C49E7"/>
    <w:rsid w:val="005C57BF"/>
    <w:rsid w:val="005C62A9"/>
    <w:rsid w:val="005C652C"/>
    <w:rsid w:val="005C7E69"/>
    <w:rsid w:val="005D0BC5"/>
    <w:rsid w:val="005D1A98"/>
    <w:rsid w:val="005D39CC"/>
    <w:rsid w:val="005D404E"/>
    <w:rsid w:val="005D4CA8"/>
    <w:rsid w:val="005D5B5B"/>
    <w:rsid w:val="005D5CB4"/>
    <w:rsid w:val="005D67B0"/>
    <w:rsid w:val="005D7746"/>
    <w:rsid w:val="005D78F2"/>
    <w:rsid w:val="005E2199"/>
    <w:rsid w:val="005E2259"/>
    <w:rsid w:val="005E53B4"/>
    <w:rsid w:val="005E5D80"/>
    <w:rsid w:val="005E6426"/>
    <w:rsid w:val="005E7184"/>
    <w:rsid w:val="005E7AAD"/>
    <w:rsid w:val="005E7E2C"/>
    <w:rsid w:val="005F0374"/>
    <w:rsid w:val="005F1606"/>
    <w:rsid w:val="005F1BE7"/>
    <w:rsid w:val="005F22FE"/>
    <w:rsid w:val="005F462B"/>
    <w:rsid w:val="005F50EF"/>
    <w:rsid w:val="005F67CC"/>
    <w:rsid w:val="005F7246"/>
    <w:rsid w:val="005F7597"/>
    <w:rsid w:val="005F78C2"/>
    <w:rsid w:val="0060116E"/>
    <w:rsid w:val="0060160F"/>
    <w:rsid w:val="00602E9D"/>
    <w:rsid w:val="006031A7"/>
    <w:rsid w:val="00603935"/>
    <w:rsid w:val="00603B52"/>
    <w:rsid w:val="00604F9C"/>
    <w:rsid w:val="00605862"/>
    <w:rsid w:val="00607822"/>
    <w:rsid w:val="00607FF4"/>
    <w:rsid w:val="006105E7"/>
    <w:rsid w:val="006116DB"/>
    <w:rsid w:val="0061179D"/>
    <w:rsid w:val="006127ED"/>
    <w:rsid w:val="00613D49"/>
    <w:rsid w:val="0061411D"/>
    <w:rsid w:val="006151B6"/>
    <w:rsid w:val="00615430"/>
    <w:rsid w:val="00616148"/>
    <w:rsid w:val="00616B84"/>
    <w:rsid w:val="006202EF"/>
    <w:rsid w:val="0062143E"/>
    <w:rsid w:val="00623E11"/>
    <w:rsid w:val="0062413B"/>
    <w:rsid w:val="00626031"/>
    <w:rsid w:val="00627138"/>
    <w:rsid w:val="0062766C"/>
    <w:rsid w:val="0063064E"/>
    <w:rsid w:val="00630962"/>
    <w:rsid w:val="006310D5"/>
    <w:rsid w:val="0063182E"/>
    <w:rsid w:val="00631967"/>
    <w:rsid w:val="00631CA9"/>
    <w:rsid w:val="006325C3"/>
    <w:rsid w:val="00632724"/>
    <w:rsid w:val="00636B63"/>
    <w:rsid w:val="006407E5"/>
    <w:rsid w:val="006410A2"/>
    <w:rsid w:val="00641729"/>
    <w:rsid w:val="00641BC9"/>
    <w:rsid w:val="006441A5"/>
    <w:rsid w:val="006458BB"/>
    <w:rsid w:val="0064607E"/>
    <w:rsid w:val="006464F6"/>
    <w:rsid w:val="00647175"/>
    <w:rsid w:val="00647836"/>
    <w:rsid w:val="006501DC"/>
    <w:rsid w:val="0065475C"/>
    <w:rsid w:val="0065481D"/>
    <w:rsid w:val="006555DD"/>
    <w:rsid w:val="00655CAD"/>
    <w:rsid w:val="00656650"/>
    <w:rsid w:val="006568E8"/>
    <w:rsid w:val="00662A3A"/>
    <w:rsid w:val="0066347F"/>
    <w:rsid w:val="006638C2"/>
    <w:rsid w:val="006642EF"/>
    <w:rsid w:val="00664BCB"/>
    <w:rsid w:val="006657D0"/>
    <w:rsid w:val="00665C9E"/>
    <w:rsid w:val="00670BB5"/>
    <w:rsid w:val="00672F0B"/>
    <w:rsid w:val="0067332D"/>
    <w:rsid w:val="0067554B"/>
    <w:rsid w:val="00675B92"/>
    <w:rsid w:val="00677073"/>
    <w:rsid w:val="006808D8"/>
    <w:rsid w:val="00680E04"/>
    <w:rsid w:val="00681896"/>
    <w:rsid w:val="00681BC1"/>
    <w:rsid w:val="00682267"/>
    <w:rsid w:val="006832B7"/>
    <w:rsid w:val="00683559"/>
    <w:rsid w:val="0068430A"/>
    <w:rsid w:val="00684752"/>
    <w:rsid w:val="00684DD7"/>
    <w:rsid w:val="00685FAD"/>
    <w:rsid w:val="006864DB"/>
    <w:rsid w:val="00687C8B"/>
    <w:rsid w:val="00687D61"/>
    <w:rsid w:val="00687EF8"/>
    <w:rsid w:val="00692C33"/>
    <w:rsid w:val="00694466"/>
    <w:rsid w:val="0069616E"/>
    <w:rsid w:val="006976FF"/>
    <w:rsid w:val="00697995"/>
    <w:rsid w:val="00697A29"/>
    <w:rsid w:val="006A054C"/>
    <w:rsid w:val="006A08CB"/>
    <w:rsid w:val="006A26B8"/>
    <w:rsid w:val="006A2BC1"/>
    <w:rsid w:val="006A500F"/>
    <w:rsid w:val="006A5456"/>
    <w:rsid w:val="006A55D7"/>
    <w:rsid w:val="006A5E19"/>
    <w:rsid w:val="006A5F4E"/>
    <w:rsid w:val="006A6590"/>
    <w:rsid w:val="006B03B7"/>
    <w:rsid w:val="006B2583"/>
    <w:rsid w:val="006B43F4"/>
    <w:rsid w:val="006B50A4"/>
    <w:rsid w:val="006B7037"/>
    <w:rsid w:val="006B75A2"/>
    <w:rsid w:val="006B7D57"/>
    <w:rsid w:val="006C0914"/>
    <w:rsid w:val="006C1C93"/>
    <w:rsid w:val="006C2E80"/>
    <w:rsid w:val="006C4308"/>
    <w:rsid w:val="006C49E7"/>
    <w:rsid w:val="006C50FA"/>
    <w:rsid w:val="006C5BEA"/>
    <w:rsid w:val="006C75C4"/>
    <w:rsid w:val="006D0E3F"/>
    <w:rsid w:val="006D3FCB"/>
    <w:rsid w:val="006D4921"/>
    <w:rsid w:val="006D58D3"/>
    <w:rsid w:val="006D62D6"/>
    <w:rsid w:val="006D7013"/>
    <w:rsid w:val="006D70E2"/>
    <w:rsid w:val="006D71C2"/>
    <w:rsid w:val="006E0B72"/>
    <w:rsid w:val="006E12BD"/>
    <w:rsid w:val="006E4805"/>
    <w:rsid w:val="006E4EF1"/>
    <w:rsid w:val="006E7C97"/>
    <w:rsid w:val="006F15DA"/>
    <w:rsid w:val="006F1619"/>
    <w:rsid w:val="006F19FB"/>
    <w:rsid w:val="006F1C87"/>
    <w:rsid w:val="006F25DB"/>
    <w:rsid w:val="006F3F75"/>
    <w:rsid w:val="006F499B"/>
    <w:rsid w:val="006F6685"/>
    <w:rsid w:val="006F7CD8"/>
    <w:rsid w:val="00701584"/>
    <w:rsid w:val="0070158E"/>
    <w:rsid w:val="00702AAA"/>
    <w:rsid w:val="007051E5"/>
    <w:rsid w:val="0070576B"/>
    <w:rsid w:val="007058AA"/>
    <w:rsid w:val="00706050"/>
    <w:rsid w:val="0070645F"/>
    <w:rsid w:val="00706F84"/>
    <w:rsid w:val="0071098F"/>
    <w:rsid w:val="007109C7"/>
    <w:rsid w:val="00711005"/>
    <w:rsid w:val="007147FE"/>
    <w:rsid w:val="00714A78"/>
    <w:rsid w:val="00714A9F"/>
    <w:rsid w:val="0071610C"/>
    <w:rsid w:val="00717D31"/>
    <w:rsid w:val="00720BA5"/>
    <w:rsid w:val="0072144F"/>
    <w:rsid w:val="00724B37"/>
    <w:rsid w:val="007254AF"/>
    <w:rsid w:val="0072573F"/>
    <w:rsid w:val="00730CD7"/>
    <w:rsid w:val="00730F40"/>
    <w:rsid w:val="007328C7"/>
    <w:rsid w:val="007355BE"/>
    <w:rsid w:val="00736ECF"/>
    <w:rsid w:val="00741CAD"/>
    <w:rsid w:val="00741F67"/>
    <w:rsid w:val="00743A5C"/>
    <w:rsid w:val="0074454E"/>
    <w:rsid w:val="00745032"/>
    <w:rsid w:val="007467C6"/>
    <w:rsid w:val="00747CE1"/>
    <w:rsid w:val="007511E7"/>
    <w:rsid w:val="00751665"/>
    <w:rsid w:val="007563C2"/>
    <w:rsid w:val="0075691D"/>
    <w:rsid w:val="007601FA"/>
    <w:rsid w:val="00760788"/>
    <w:rsid w:val="00760E9D"/>
    <w:rsid w:val="00760F9B"/>
    <w:rsid w:val="00761678"/>
    <w:rsid w:val="00761873"/>
    <w:rsid w:val="00761E6B"/>
    <w:rsid w:val="00762A76"/>
    <w:rsid w:val="0076400F"/>
    <w:rsid w:val="0076474B"/>
    <w:rsid w:val="007660DA"/>
    <w:rsid w:val="00766BA3"/>
    <w:rsid w:val="00766D24"/>
    <w:rsid w:val="00770AA9"/>
    <w:rsid w:val="00770FEA"/>
    <w:rsid w:val="00772565"/>
    <w:rsid w:val="00772CFE"/>
    <w:rsid w:val="00772F97"/>
    <w:rsid w:val="00773A66"/>
    <w:rsid w:val="00774B91"/>
    <w:rsid w:val="007753B6"/>
    <w:rsid w:val="007769EC"/>
    <w:rsid w:val="00776F93"/>
    <w:rsid w:val="007772A4"/>
    <w:rsid w:val="0078112D"/>
    <w:rsid w:val="00781D94"/>
    <w:rsid w:val="007823A1"/>
    <w:rsid w:val="007836E8"/>
    <w:rsid w:val="00785113"/>
    <w:rsid w:val="007867F8"/>
    <w:rsid w:val="007869F6"/>
    <w:rsid w:val="00787895"/>
    <w:rsid w:val="0079048A"/>
    <w:rsid w:val="00793301"/>
    <w:rsid w:val="00793766"/>
    <w:rsid w:val="00794759"/>
    <w:rsid w:val="0079493E"/>
    <w:rsid w:val="0079716D"/>
    <w:rsid w:val="00797967"/>
    <w:rsid w:val="007A0C9A"/>
    <w:rsid w:val="007A13FC"/>
    <w:rsid w:val="007A29A9"/>
    <w:rsid w:val="007A2EE8"/>
    <w:rsid w:val="007A46F5"/>
    <w:rsid w:val="007A5186"/>
    <w:rsid w:val="007A75DC"/>
    <w:rsid w:val="007A7C86"/>
    <w:rsid w:val="007A7FA3"/>
    <w:rsid w:val="007B0FB5"/>
    <w:rsid w:val="007B1C7E"/>
    <w:rsid w:val="007B44DC"/>
    <w:rsid w:val="007B4FFB"/>
    <w:rsid w:val="007B511C"/>
    <w:rsid w:val="007B65EE"/>
    <w:rsid w:val="007B6A08"/>
    <w:rsid w:val="007C20AB"/>
    <w:rsid w:val="007C2BBB"/>
    <w:rsid w:val="007C4B42"/>
    <w:rsid w:val="007C580B"/>
    <w:rsid w:val="007C6772"/>
    <w:rsid w:val="007C70E2"/>
    <w:rsid w:val="007C79FF"/>
    <w:rsid w:val="007C7F9F"/>
    <w:rsid w:val="007D0778"/>
    <w:rsid w:val="007D095A"/>
    <w:rsid w:val="007D1081"/>
    <w:rsid w:val="007D12F8"/>
    <w:rsid w:val="007D2635"/>
    <w:rsid w:val="007D286C"/>
    <w:rsid w:val="007D2A9A"/>
    <w:rsid w:val="007D5426"/>
    <w:rsid w:val="007D56DF"/>
    <w:rsid w:val="007D7FF7"/>
    <w:rsid w:val="007E0408"/>
    <w:rsid w:val="007E1F6C"/>
    <w:rsid w:val="007E346C"/>
    <w:rsid w:val="007E3DBC"/>
    <w:rsid w:val="007E4438"/>
    <w:rsid w:val="007E47C1"/>
    <w:rsid w:val="007E49C3"/>
    <w:rsid w:val="007E6ED0"/>
    <w:rsid w:val="007F113D"/>
    <w:rsid w:val="007F1700"/>
    <w:rsid w:val="007F1876"/>
    <w:rsid w:val="007F2164"/>
    <w:rsid w:val="007F245D"/>
    <w:rsid w:val="007F2748"/>
    <w:rsid w:val="007F6801"/>
    <w:rsid w:val="007F6DB3"/>
    <w:rsid w:val="007F72E3"/>
    <w:rsid w:val="00800748"/>
    <w:rsid w:val="00800803"/>
    <w:rsid w:val="00800BC0"/>
    <w:rsid w:val="00802149"/>
    <w:rsid w:val="00804731"/>
    <w:rsid w:val="00804CAF"/>
    <w:rsid w:val="00805278"/>
    <w:rsid w:val="00805665"/>
    <w:rsid w:val="00805F16"/>
    <w:rsid w:val="00810DDE"/>
    <w:rsid w:val="00810FB0"/>
    <w:rsid w:val="00814C87"/>
    <w:rsid w:val="00820596"/>
    <w:rsid w:val="00821747"/>
    <w:rsid w:val="008220CC"/>
    <w:rsid w:val="00822270"/>
    <w:rsid w:val="008237CA"/>
    <w:rsid w:val="00824A3A"/>
    <w:rsid w:val="008300A2"/>
    <w:rsid w:val="00830C24"/>
    <w:rsid w:val="00831DF1"/>
    <w:rsid w:val="00832270"/>
    <w:rsid w:val="00832A10"/>
    <w:rsid w:val="00833D87"/>
    <w:rsid w:val="008345B1"/>
    <w:rsid w:val="008376D3"/>
    <w:rsid w:val="00837FC3"/>
    <w:rsid w:val="008400C5"/>
    <w:rsid w:val="00840545"/>
    <w:rsid w:val="008413C6"/>
    <w:rsid w:val="00841F17"/>
    <w:rsid w:val="00841F23"/>
    <w:rsid w:val="008425E5"/>
    <w:rsid w:val="00842F8E"/>
    <w:rsid w:val="008431D3"/>
    <w:rsid w:val="00843D83"/>
    <w:rsid w:val="0084571B"/>
    <w:rsid w:val="0085144F"/>
    <w:rsid w:val="00851629"/>
    <w:rsid w:val="00852041"/>
    <w:rsid w:val="008520DE"/>
    <w:rsid w:val="008534E1"/>
    <w:rsid w:val="00853E91"/>
    <w:rsid w:val="008540EB"/>
    <w:rsid w:val="00854511"/>
    <w:rsid w:val="00855A71"/>
    <w:rsid w:val="008564EA"/>
    <w:rsid w:val="00856CB7"/>
    <w:rsid w:val="008573F7"/>
    <w:rsid w:val="00857B5A"/>
    <w:rsid w:val="00861992"/>
    <w:rsid w:val="00861BC7"/>
    <w:rsid w:val="00861D1E"/>
    <w:rsid w:val="00862127"/>
    <w:rsid w:val="00864D75"/>
    <w:rsid w:val="00866A2E"/>
    <w:rsid w:val="00866A8D"/>
    <w:rsid w:val="00866B16"/>
    <w:rsid w:val="00866C91"/>
    <w:rsid w:val="00867271"/>
    <w:rsid w:val="00871617"/>
    <w:rsid w:val="008719AE"/>
    <w:rsid w:val="00871DCD"/>
    <w:rsid w:val="0087387F"/>
    <w:rsid w:val="00873D34"/>
    <w:rsid w:val="00874D5A"/>
    <w:rsid w:val="00875B5A"/>
    <w:rsid w:val="00876696"/>
    <w:rsid w:val="00877778"/>
    <w:rsid w:val="008808AD"/>
    <w:rsid w:val="00881D5B"/>
    <w:rsid w:val="0088406E"/>
    <w:rsid w:val="00884F15"/>
    <w:rsid w:val="00886D53"/>
    <w:rsid w:val="008871E1"/>
    <w:rsid w:val="0088748F"/>
    <w:rsid w:val="0089091C"/>
    <w:rsid w:val="0089154D"/>
    <w:rsid w:val="00893D96"/>
    <w:rsid w:val="00894420"/>
    <w:rsid w:val="00894A44"/>
    <w:rsid w:val="00895427"/>
    <w:rsid w:val="00895F12"/>
    <w:rsid w:val="008962F6"/>
    <w:rsid w:val="00897E83"/>
    <w:rsid w:val="008A00A0"/>
    <w:rsid w:val="008A03EC"/>
    <w:rsid w:val="008A09C9"/>
    <w:rsid w:val="008A148F"/>
    <w:rsid w:val="008A3114"/>
    <w:rsid w:val="008A372E"/>
    <w:rsid w:val="008A3EF3"/>
    <w:rsid w:val="008B3446"/>
    <w:rsid w:val="008B3C0E"/>
    <w:rsid w:val="008B454F"/>
    <w:rsid w:val="008B522A"/>
    <w:rsid w:val="008B617E"/>
    <w:rsid w:val="008B6AF4"/>
    <w:rsid w:val="008B6E15"/>
    <w:rsid w:val="008B76CF"/>
    <w:rsid w:val="008B7E2D"/>
    <w:rsid w:val="008C0E99"/>
    <w:rsid w:val="008C4232"/>
    <w:rsid w:val="008C4893"/>
    <w:rsid w:val="008C4C98"/>
    <w:rsid w:val="008C69D4"/>
    <w:rsid w:val="008D0086"/>
    <w:rsid w:val="008D18F5"/>
    <w:rsid w:val="008D1D88"/>
    <w:rsid w:val="008D3133"/>
    <w:rsid w:val="008D34AB"/>
    <w:rsid w:val="008D36ED"/>
    <w:rsid w:val="008D371B"/>
    <w:rsid w:val="008D41E4"/>
    <w:rsid w:val="008E0CB5"/>
    <w:rsid w:val="008E0EFB"/>
    <w:rsid w:val="008E1BC6"/>
    <w:rsid w:val="008E1D39"/>
    <w:rsid w:val="008E3617"/>
    <w:rsid w:val="008E6539"/>
    <w:rsid w:val="008E6738"/>
    <w:rsid w:val="008F0D54"/>
    <w:rsid w:val="008F1F5D"/>
    <w:rsid w:val="008F23EB"/>
    <w:rsid w:val="008F2793"/>
    <w:rsid w:val="008F63DD"/>
    <w:rsid w:val="008F69C2"/>
    <w:rsid w:val="00900006"/>
    <w:rsid w:val="00900FF9"/>
    <w:rsid w:val="0090235E"/>
    <w:rsid w:val="00902BBC"/>
    <w:rsid w:val="00902E9A"/>
    <w:rsid w:val="00902F4D"/>
    <w:rsid w:val="00902FCE"/>
    <w:rsid w:val="00903214"/>
    <w:rsid w:val="00904BD1"/>
    <w:rsid w:val="009054D7"/>
    <w:rsid w:val="009066FC"/>
    <w:rsid w:val="00907940"/>
    <w:rsid w:val="0091102F"/>
    <w:rsid w:val="00914997"/>
    <w:rsid w:val="00915949"/>
    <w:rsid w:val="009167FC"/>
    <w:rsid w:val="0091781C"/>
    <w:rsid w:val="00920123"/>
    <w:rsid w:val="009239FE"/>
    <w:rsid w:val="009253C9"/>
    <w:rsid w:val="0092562C"/>
    <w:rsid w:val="009256BA"/>
    <w:rsid w:val="00925B7F"/>
    <w:rsid w:val="00926354"/>
    <w:rsid w:val="0092785E"/>
    <w:rsid w:val="009304AB"/>
    <w:rsid w:val="0093068B"/>
    <w:rsid w:val="009309BC"/>
    <w:rsid w:val="00931D17"/>
    <w:rsid w:val="00932720"/>
    <w:rsid w:val="00932A96"/>
    <w:rsid w:val="00934291"/>
    <w:rsid w:val="00934B56"/>
    <w:rsid w:val="00936583"/>
    <w:rsid w:val="00936D4F"/>
    <w:rsid w:val="00937196"/>
    <w:rsid w:val="00941D70"/>
    <w:rsid w:val="00943295"/>
    <w:rsid w:val="00943913"/>
    <w:rsid w:val="00945B7E"/>
    <w:rsid w:val="00946E7A"/>
    <w:rsid w:val="00950A5C"/>
    <w:rsid w:val="00950E93"/>
    <w:rsid w:val="0095228F"/>
    <w:rsid w:val="00952D84"/>
    <w:rsid w:val="0095309A"/>
    <w:rsid w:val="00953729"/>
    <w:rsid w:val="00953BD3"/>
    <w:rsid w:val="009578E5"/>
    <w:rsid w:val="00957A5F"/>
    <w:rsid w:val="00957E7F"/>
    <w:rsid w:val="009605C1"/>
    <w:rsid w:val="00960B44"/>
    <w:rsid w:val="0096110F"/>
    <w:rsid w:val="00961A71"/>
    <w:rsid w:val="00961AE9"/>
    <w:rsid w:val="009625BF"/>
    <w:rsid w:val="00963794"/>
    <w:rsid w:val="009637B7"/>
    <w:rsid w:val="00963AA5"/>
    <w:rsid w:val="00964077"/>
    <w:rsid w:val="0096421F"/>
    <w:rsid w:val="00966054"/>
    <w:rsid w:val="00966774"/>
    <w:rsid w:val="0097023C"/>
    <w:rsid w:val="009703AF"/>
    <w:rsid w:val="0097094A"/>
    <w:rsid w:val="0097254B"/>
    <w:rsid w:val="00972882"/>
    <w:rsid w:val="009736DE"/>
    <w:rsid w:val="009744DF"/>
    <w:rsid w:val="0097496E"/>
    <w:rsid w:val="00974C63"/>
    <w:rsid w:val="009757ED"/>
    <w:rsid w:val="00975F80"/>
    <w:rsid w:val="00976792"/>
    <w:rsid w:val="009778A2"/>
    <w:rsid w:val="00980596"/>
    <w:rsid w:val="00981144"/>
    <w:rsid w:val="00984AF6"/>
    <w:rsid w:val="00986333"/>
    <w:rsid w:val="009864B2"/>
    <w:rsid w:val="009868DD"/>
    <w:rsid w:val="00986C59"/>
    <w:rsid w:val="00987470"/>
    <w:rsid w:val="00990DB0"/>
    <w:rsid w:val="009931BC"/>
    <w:rsid w:val="009938F4"/>
    <w:rsid w:val="00995F27"/>
    <w:rsid w:val="009966EF"/>
    <w:rsid w:val="00997051"/>
    <w:rsid w:val="00997687"/>
    <w:rsid w:val="009A2000"/>
    <w:rsid w:val="009B0207"/>
    <w:rsid w:val="009B18DD"/>
    <w:rsid w:val="009B1BEF"/>
    <w:rsid w:val="009B30F3"/>
    <w:rsid w:val="009B334E"/>
    <w:rsid w:val="009B39B8"/>
    <w:rsid w:val="009B43D6"/>
    <w:rsid w:val="009B6EE2"/>
    <w:rsid w:val="009C0004"/>
    <w:rsid w:val="009C01A7"/>
    <w:rsid w:val="009C0CA1"/>
    <w:rsid w:val="009C164A"/>
    <w:rsid w:val="009C1679"/>
    <w:rsid w:val="009C34C7"/>
    <w:rsid w:val="009C3FB8"/>
    <w:rsid w:val="009C4580"/>
    <w:rsid w:val="009C4878"/>
    <w:rsid w:val="009C542D"/>
    <w:rsid w:val="009C5BFC"/>
    <w:rsid w:val="009C6468"/>
    <w:rsid w:val="009C666C"/>
    <w:rsid w:val="009D0274"/>
    <w:rsid w:val="009D18CA"/>
    <w:rsid w:val="009D1D1E"/>
    <w:rsid w:val="009D29CE"/>
    <w:rsid w:val="009D30A0"/>
    <w:rsid w:val="009D3F5F"/>
    <w:rsid w:val="009D4567"/>
    <w:rsid w:val="009D4C75"/>
    <w:rsid w:val="009D5F80"/>
    <w:rsid w:val="009D69CD"/>
    <w:rsid w:val="009D71CA"/>
    <w:rsid w:val="009D73B0"/>
    <w:rsid w:val="009D7958"/>
    <w:rsid w:val="009E09FE"/>
    <w:rsid w:val="009E2A1E"/>
    <w:rsid w:val="009E302E"/>
    <w:rsid w:val="009E3A4C"/>
    <w:rsid w:val="009E3A53"/>
    <w:rsid w:val="009E3DC5"/>
    <w:rsid w:val="009E529B"/>
    <w:rsid w:val="009F0EA4"/>
    <w:rsid w:val="009F0FB9"/>
    <w:rsid w:val="009F13B2"/>
    <w:rsid w:val="009F1BDB"/>
    <w:rsid w:val="009F2D5F"/>
    <w:rsid w:val="009F3245"/>
    <w:rsid w:val="009F333F"/>
    <w:rsid w:val="009F58A1"/>
    <w:rsid w:val="009F5BF8"/>
    <w:rsid w:val="009F5C91"/>
    <w:rsid w:val="009F5CC8"/>
    <w:rsid w:val="009F5E06"/>
    <w:rsid w:val="009F6256"/>
    <w:rsid w:val="009F6D74"/>
    <w:rsid w:val="00A0144E"/>
    <w:rsid w:val="00A016B8"/>
    <w:rsid w:val="00A02E29"/>
    <w:rsid w:val="00A0452F"/>
    <w:rsid w:val="00A0485D"/>
    <w:rsid w:val="00A0701E"/>
    <w:rsid w:val="00A07555"/>
    <w:rsid w:val="00A112C8"/>
    <w:rsid w:val="00A11C83"/>
    <w:rsid w:val="00A1307A"/>
    <w:rsid w:val="00A13370"/>
    <w:rsid w:val="00A14BFD"/>
    <w:rsid w:val="00A15EBD"/>
    <w:rsid w:val="00A17153"/>
    <w:rsid w:val="00A17232"/>
    <w:rsid w:val="00A178EF"/>
    <w:rsid w:val="00A2372F"/>
    <w:rsid w:val="00A23D58"/>
    <w:rsid w:val="00A24644"/>
    <w:rsid w:val="00A25116"/>
    <w:rsid w:val="00A26738"/>
    <w:rsid w:val="00A26904"/>
    <w:rsid w:val="00A27C8B"/>
    <w:rsid w:val="00A27CD0"/>
    <w:rsid w:val="00A30008"/>
    <w:rsid w:val="00A3099C"/>
    <w:rsid w:val="00A30D2E"/>
    <w:rsid w:val="00A3127D"/>
    <w:rsid w:val="00A320F8"/>
    <w:rsid w:val="00A33066"/>
    <w:rsid w:val="00A33A36"/>
    <w:rsid w:val="00A34BC9"/>
    <w:rsid w:val="00A35258"/>
    <w:rsid w:val="00A37FA5"/>
    <w:rsid w:val="00A40099"/>
    <w:rsid w:val="00A401CA"/>
    <w:rsid w:val="00A40F48"/>
    <w:rsid w:val="00A41192"/>
    <w:rsid w:val="00A41667"/>
    <w:rsid w:val="00A418EF"/>
    <w:rsid w:val="00A4246F"/>
    <w:rsid w:val="00A435F2"/>
    <w:rsid w:val="00A44D6A"/>
    <w:rsid w:val="00A46A08"/>
    <w:rsid w:val="00A471DF"/>
    <w:rsid w:val="00A50588"/>
    <w:rsid w:val="00A510E8"/>
    <w:rsid w:val="00A513C7"/>
    <w:rsid w:val="00A52BB9"/>
    <w:rsid w:val="00A55F2C"/>
    <w:rsid w:val="00A566A6"/>
    <w:rsid w:val="00A60852"/>
    <w:rsid w:val="00A60B55"/>
    <w:rsid w:val="00A628A1"/>
    <w:rsid w:val="00A6294D"/>
    <w:rsid w:val="00A63EE5"/>
    <w:rsid w:val="00A6505C"/>
    <w:rsid w:val="00A6522B"/>
    <w:rsid w:val="00A66260"/>
    <w:rsid w:val="00A663C8"/>
    <w:rsid w:val="00A6655E"/>
    <w:rsid w:val="00A67EC8"/>
    <w:rsid w:val="00A70807"/>
    <w:rsid w:val="00A7144D"/>
    <w:rsid w:val="00A744C9"/>
    <w:rsid w:val="00A74E68"/>
    <w:rsid w:val="00A76255"/>
    <w:rsid w:val="00A80C28"/>
    <w:rsid w:val="00A80E1D"/>
    <w:rsid w:val="00A83B4F"/>
    <w:rsid w:val="00A83ED7"/>
    <w:rsid w:val="00A84055"/>
    <w:rsid w:val="00A85AFC"/>
    <w:rsid w:val="00A8631C"/>
    <w:rsid w:val="00A86AE4"/>
    <w:rsid w:val="00A86B76"/>
    <w:rsid w:val="00A86EAA"/>
    <w:rsid w:val="00A92047"/>
    <w:rsid w:val="00A928AB"/>
    <w:rsid w:val="00A92A3D"/>
    <w:rsid w:val="00A972C2"/>
    <w:rsid w:val="00AA2628"/>
    <w:rsid w:val="00AA3E23"/>
    <w:rsid w:val="00AA57D2"/>
    <w:rsid w:val="00AB027F"/>
    <w:rsid w:val="00AB0894"/>
    <w:rsid w:val="00AB22CB"/>
    <w:rsid w:val="00AB2B1D"/>
    <w:rsid w:val="00AB2FFE"/>
    <w:rsid w:val="00AB554D"/>
    <w:rsid w:val="00AB5F48"/>
    <w:rsid w:val="00AB6089"/>
    <w:rsid w:val="00AB617C"/>
    <w:rsid w:val="00AB7B5A"/>
    <w:rsid w:val="00AC192B"/>
    <w:rsid w:val="00AC1BD2"/>
    <w:rsid w:val="00AC52B0"/>
    <w:rsid w:val="00AC608B"/>
    <w:rsid w:val="00AC6BA0"/>
    <w:rsid w:val="00AC723E"/>
    <w:rsid w:val="00AD1B1A"/>
    <w:rsid w:val="00AD76D2"/>
    <w:rsid w:val="00AD7A13"/>
    <w:rsid w:val="00AE212D"/>
    <w:rsid w:val="00AE2A4A"/>
    <w:rsid w:val="00AE3EC6"/>
    <w:rsid w:val="00AE60FE"/>
    <w:rsid w:val="00AE63D8"/>
    <w:rsid w:val="00AE7A24"/>
    <w:rsid w:val="00AE7D2A"/>
    <w:rsid w:val="00AF3C0B"/>
    <w:rsid w:val="00AF47EF"/>
    <w:rsid w:val="00AF4890"/>
    <w:rsid w:val="00AF4F24"/>
    <w:rsid w:val="00AF50F8"/>
    <w:rsid w:val="00AF5985"/>
    <w:rsid w:val="00AF648F"/>
    <w:rsid w:val="00B00663"/>
    <w:rsid w:val="00B00C14"/>
    <w:rsid w:val="00B02E38"/>
    <w:rsid w:val="00B0355F"/>
    <w:rsid w:val="00B05A28"/>
    <w:rsid w:val="00B0789F"/>
    <w:rsid w:val="00B10EBE"/>
    <w:rsid w:val="00B11C04"/>
    <w:rsid w:val="00B12EDA"/>
    <w:rsid w:val="00B13C02"/>
    <w:rsid w:val="00B14457"/>
    <w:rsid w:val="00B14C66"/>
    <w:rsid w:val="00B16742"/>
    <w:rsid w:val="00B16C20"/>
    <w:rsid w:val="00B16D36"/>
    <w:rsid w:val="00B17F85"/>
    <w:rsid w:val="00B21FC4"/>
    <w:rsid w:val="00B22541"/>
    <w:rsid w:val="00B2359A"/>
    <w:rsid w:val="00B239A4"/>
    <w:rsid w:val="00B24FB6"/>
    <w:rsid w:val="00B26637"/>
    <w:rsid w:val="00B31E5F"/>
    <w:rsid w:val="00B32AB9"/>
    <w:rsid w:val="00B33BF4"/>
    <w:rsid w:val="00B34619"/>
    <w:rsid w:val="00B3642E"/>
    <w:rsid w:val="00B371A5"/>
    <w:rsid w:val="00B40557"/>
    <w:rsid w:val="00B41DC7"/>
    <w:rsid w:val="00B42740"/>
    <w:rsid w:val="00B42B35"/>
    <w:rsid w:val="00B43171"/>
    <w:rsid w:val="00B45688"/>
    <w:rsid w:val="00B458FC"/>
    <w:rsid w:val="00B45C5C"/>
    <w:rsid w:val="00B50F3A"/>
    <w:rsid w:val="00B51E75"/>
    <w:rsid w:val="00B52310"/>
    <w:rsid w:val="00B52793"/>
    <w:rsid w:val="00B5290D"/>
    <w:rsid w:val="00B54741"/>
    <w:rsid w:val="00B5590E"/>
    <w:rsid w:val="00B55978"/>
    <w:rsid w:val="00B6237B"/>
    <w:rsid w:val="00B6255F"/>
    <w:rsid w:val="00B63795"/>
    <w:rsid w:val="00B637B8"/>
    <w:rsid w:val="00B65816"/>
    <w:rsid w:val="00B66B70"/>
    <w:rsid w:val="00B66D34"/>
    <w:rsid w:val="00B7055B"/>
    <w:rsid w:val="00B70918"/>
    <w:rsid w:val="00B72DB6"/>
    <w:rsid w:val="00B74378"/>
    <w:rsid w:val="00B7505C"/>
    <w:rsid w:val="00B75332"/>
    <w:rsid w:val="00B77A6C"/>
    <w:rsid w:val="00B80318"/>
    <w:rsid w:val="00B8210A"/>
    <w:rsid w:val="00B82C8A"/>
    <w:rsid w:val="00B82E51"/>
    <w:rsid w:val="00B8362E"/>
    <w:rsid w:val="00B83BCF"/>
    <w:rsid w:val="00B85070"/>
    <w:rsid w:val="00B85192"/>
    <w:rsid w:val="00B91691"/>
    <w:rsid w:val="00B91894"/>
    <w:rsid w:val="00B91CBD"/>
    <w:rsid w:val="00B931F3"/>
    <w:rsid w:val="00B942F6"/>
    <w:rsid w:val="00B9489B"/>
    <w:rsid w:val="00B94BF7"/>
    <w:rsid w:val="00B95679"/>
    <w:rsid w:val="00B95B20"/>
    <w:rsid w:val="00B96783"/>
    <w:rsid w:val="00B9696D"/>
    <w:rsid w:val="00B97312"/>
    <w:rsid w:val="00BA1560"/>
    <w:rsid w:val="00BA1776"/>
    <w:rsid w:val="00BA26FF"/>
    <w:rsid w:val="00BA2C62"/>
    <w:rsid w:val="00BA4064"/>
    <w:rsid w:val="00BA59CD"/>
    <w:rsid w:val="00BA7D45"/>
    <w:rsid w:val="00BB07B1"/>
    <w:rsid w:val="00BB1103"/>
    <w:rsid w:val="00BB1D48"/>
    <w:rsid w:val="00BB2388"/>
    <w:rsid w:val="00BB313B"/>
    <w:rsid w:val="00BB315B"/>
    <w:rsid w:val="00BB38E5"/>
    <w:rsid w:val="00BB571E"/>
    <w:rsid w:val="00BB6852"/>
    <w:rsid w:val="00BB70CA"/>
    <w:rsid w:val="00BB719E"/>
    <w:rsid w:val="00BB7CC6"/>
    <w:rsid w:val="00BC08B4"/>
    <w:rsid w:val="00BC1BAD"/>
    <w:rsid w:val="00BC2670"/>
    <w:rsid w:val="00BC573F"/>
    <w:rsid w:val="00BC5907"/>
    <w:rsid w:val="00BC620B"/>
    <w:rsid w:val="00BC69BC"/>
    <w:rsid w:val="00BC7EE2"/>
    <w:rsid w:val="00BD007F"/>
    <w:rsid w:val="00BD041C"/>
    <w:rsid w:val="00BD04F9"/>
    <w:rsid w:val="00BD1000"/>
    <w:rsid w:val="00BD19A8"/>
    <w:rsid w:val="00BD1DF8"/>
    <w:rsid w:val="00BD5854"/>
    <w:rsid w:val="00BD5A9D"/>
    <w:rsid w:val="00BD6CBC"/>
    <w:rsid w:val="00BD6F5E"/>
    <w:rsid w:val="00BE1E78"/>
    <w:rsid w:val="00BE225B"/>
    <w:rsid w:val="00BE2E0C"/>
    <w:rsid w:val="00BE38E7"/>
    <w:rsid w:val="00BE3D32"/>
    <w:rsid w:val="00BE4866"/>
    <w:rsid w:val="00BE55F3"/>
    <w:rsid w:val="00BE727C"/>
    <w:rsid w:val="00BF00E2"/>
    <w:rsid w:val="00BF19C0"/>
    <w:rsid w:val="00BF1D79"/>
    <w:rsid w:val="00BF2CE5"/>
    <w:rsid w:val="00BF3DC9"/>
    <w:rsid w:val="00BF6E2F"/>
    <w:rsid w:val="00C019F9"/>
    <w:rsid w:val="00C01C42"/>
    <w:rsid w:val="00C01FBB"/>
    <w:rsid w:val="00C03454"/>
    <w:rsid w:val="00C047EE"/>
    <w:rsid w:val="00C05464"/>
    <w:rsid w:val="00C06007"/>
    <w:rsid w:val="00C067F7"/>
    <w:rsid w:val="00C07DEA"/>
    <w:rsid w:val="00C10339"/>
    <w:rsid w:val="00C103E0"/>
    <w:rsid w:val="00C11764"/>
    <w:rsid w:val="00C121C3"/>
    <w:rsid w:val="00C121FB"/>
    <w:rsid w:val="00C12DF0"/>
    <w:rsid w:val="00C13A46"/>
    <w:rsid w:val="00C15275"/>
    <w:rsid w:val="00C157E3"/>
    <w:rsid w:val="00C1766E"/>
    <w:rsid w:val="00C20C37"/>
    <w:rsid w:val="00C22E98"/>
    <w:rsid w:val="00C23E6C"/>
    <w:rsid w:val="00C240C2"/>
    <w:rsid w:val="00C245F6"/>
    <w:rsid w:val="00C24EF8"/>
    <w:rsid w:val="00C25095"/>
    <w:rsid w:val="00C250DF"/>
    <w:rsid w:val="00C25176"/>
    <w:rsid w:val="00C25ABE"/>
    <w:rsid w:val="00C25D2A"/>
    <w:rsid w:val="00C26278"/>
    <w:rsid w:val="00C31D39"/>
    <w:rsid w:val="00C32186"/>
    <w:rsid w:val="00C34298"/>
    <w:rsid w:val="00C349FA"/>
    <w:rsid w:val="00C35915"/>
    <w:rsid w:val="00C37740"/>
    <w:rsid w:val="00C378BD"/>
    <w:rsid w:val="00C37C5C"/>
    <w:rsid w:val="00C40D7D"/>
    <w:rsid w:val="00C414EA"/>
    <w:rsid w:val="00C41E5B"/>
    <w:rsid w:val="00C42248"/>
    <w:rsid w:val="00C465F1"/>
    <w:rsid w:val="00C46E74"/>
    <w:rsid w:val="00C47CFB"/>
    <w:rsid w:val="00C5113B"/>
    <w:rsid w:val="00C515AB"/>
    <w:rsid w:val="00C51AED"/>
    <w:rsid w:val="00C5313D"/>
    <w:rsid w:val="00C531F5"/>
    <w:rsid w:val="00C5646E"/>
    <w:rsid w:val="00C56798"/>
    <w:rsid w:val="00C567F9"/>
    <w:rsid w:val="00C56E04"/>
    <w:rsid w:val="00C5737F"/>
    <w:rsid w:val="00C576C9"/>
    <w:rsid w:val="00C62963"/>
    <w:rsid w:val="00C63D76"/>
    <w:rsid w:val="00C6624A"/>
    <w:rsid w:val="00C666B8"/>
    <w:rsid w:val="00C66C64"/>
    <w:rsid w:val="00C70F67"/>
    <w:rsid w:val="00C719D0"/>
    <w:rsid w:val="00C72934"/>
    <w:rsid w:val="00C7293A"/>
    <w:rsid w:val="00C739EB"/>
    <w:rsid w:val="00C75090"/>
    <w:rsid w:val="00C765B4"/>
    <w:rsid w:val="00C76913"/>
    <w:rsid w:val="00C80D4C"/>
    <w:rsid w:val="00C836B6"/>
    <w:rsid w:val="00C908FD"/>
    <w:rsid w:val="00C91CB4"/>
    <w:rsid w:val="00C91DB4"/>
    <w:rsid w:val="00C94AD5"/>
    <w:rsid w:val="00C96A11"/>
    <w:rsid w:val="00C971CD"/>
    <w:rsid w:val="00C97E6A"/>
    <w:rsid w:val="00CA1898"/>
    <w:rsid w:val="00CA2760"/>
    <w:rsid w:val="00CA28EF"/>
    <w:rsid w:val="00CA5042"/>
    <w:rsid w:val="00CA5EF1"/>
    <w:rsid w:val="00CA6383"/>
    <w:rsid w:val="00CA6728"/>
    <w:rsid w:val="00CA7DA4"/>
    <w:rsid w:val="00CB1D32"/>
    <w:rsid w:val="00CB4CDE"/>
    <w:rsid w:val="00CB574B"/>
    <w:rsid w:val="00CB5972"/>
    <w:rsid w:val="00CB637F"/>
    <w:rsid w:val="00CC0ED0"/>
    <w:rsid w:val="00CC419E"/>
    <w:rsid w:val="00CD29DD"/>
    <w:rsid w:val="00CE0B59"/>
    <w:rsid w:val="00CE173C"/>
    <w:rsid w:val="00CE1F08"/>
    <w:rsid w:val="00CE254E"/>
    <w:rsid w:val="00CE365A"/>
    <w:rsid w:val="00CE3680"/>
    <w:rsid w:val="00CE3740"/>
    <w:rsid w:val="00CE4210"/>
    <w:rsid w:val="00CE44EB"/>
    <w:rsid w:val="00CE4F19"/>
    <w:rsid w:val="00CF0A48"/>
    <w:rsid w:val="00CF1D4C"/>
    <w:rsid w:val="00CF4447"/>
    <w:rsid w:val="00CF49B4"/>
    <w:rsid w:val="00CF53C2"/>
    <w:rsid w:val="00CF65AE"/>
    <w:rsid w:val="00CF6880"/>
    <w:rsid w:val="00CF718D"/>
    <w:rsid w:val="00CF7FB9"/>
    <w:rsid w:val="00D00D35"/>
    <w:rsid w:val="00D00EE9"/>
    <w:rsid w:val="00D0124F"/>
    <w:rsid w:val="00D01ADA"/>
    <w:rsid w:val="00D0285B"/>
    <w:rsid w:val="00D02F28"/>
    <w:rsid w:val="00D034BB"/>
    <w:rsid w:val="00D03CA3"/>
    <w:rsid w:val="00D03CD7"/>
    <w:rsid w:val="00D05577"/>
    <w:rsid w:val="00D06170"/>
    <w:rsid w:val="00D11457"/>
    <w:rsid w:val="00D1281E"/>
    <w:rsid w:val="00D13853"/>
    <w:rsid w:val="00D15997"/>
    <w:rsid w:val="00D16110"/>
    <w:rsid w:val="00D16386"/>
    <w:rsid w:val="00D17B87"/>
    <w:rsid w:val="00D21048"/>
    <w:rsid w:val="00D22730"/>
    <w:rsid w:val="00D22B57"/>
    <w:rsid w:val="00D23170"/>
    <w:rsid w:val="00D23C7E"/>
    <w:rsid w:val="00D25784"/>
    <w:rsid w:val="00D260E1"/>
    <w:rsid w:val="00D2747F"/>
    <w:rsid w:val="00D302FA"/>
    <w:rsid w:val="00D303E2"/>
    <w:rsid w:val="00D308BD"/>
    <w:rsid w:val="00D31E80"/>
    <w:rsid w:val="00D32652"/>
    <w:rsid w:val="00D33D16"/>
    <w:rsid w:val="00D35A0E"/>
    <w:rsid w:val="00D361F5"/>
    <w:rsid w:val="00D36320"/>
    <w:rsid w:val="00D36D01"/>
    <w:rsid w:val="00D3762A"/>
    <w:rsid w:val="00D407CB"/>
    <w:rsid w:val="00D4239B"/>
    <w:rsid w:val="00D42923"/>
    <w:rsid w:val="00D42932"/>
    <w:rsid w:val="00D42AF4"/>
    <w:rsid w:val="00D466D1"/>
    <w:rsid w:val="00D51EDA"/>
    <w:rsid w:val="00D51F2F"/>
    <w:rsid w:val="00D53403"/>
    <w:rsid w:val="00D55ACE"/>
    <w:rsid w:val="00D563B7"/>
    <w:rsid w:val="00D56930"/>
    <w:rsid w:val="00D56ED3"/>
    <w:rsid w:val="00D60660"/>
    <w:rsid w:val="00D6234B"/>
    <w:rsid w:val="00D625BE"/>
    <w:rsid w:val="00D63982"/>
    <w:rsid w:val="00D663BC"/>
    <w:rsid w:val="00D66423"/>
    <w:rsid w:val="00D66B16"/>
    <w:rsid w:val="00D66EB5"/>
    <w:rsid w:val="00D67D17"/>
    <w:rsid w:val="00D73A43"/>
    <w:rsid w:val="00D74163"/>
    <w:rsid w:val="00D7512C"/>
    <w:rsid w:val="00D7690D"/>
    <w:rsid w:val="00D77A27"/>
    <w:rsid w:val="00D800AD"/>
    <w:rsid w:val="00D80B20"/>
    <w:rsid w:val="00D83277"/>
    <w:rsid w:val="00D84E32"/>
    <w:rsid w:val="00D86770"/>
    <w:rsid w:val="00D92322"/>
    <w:rsid w:val="00D936E5"/>
    <w:rsid w:val="00D939AC"/>
    <w:rsid w:val="00D9428E"/>
    <w:rsid w:val="00D94B95"/>
    <w:rsid w:val="00D95C7E"/>
    <w:rsid w:val="00D96F6D"/>
    <w:rsid w:val="00DA09F5"/>
    <w:rsid w:val="00DA1622"/>
    <w:rsid w:val="00DA6A85"/>
    <w:rsid w:val="00DA6E1E"/>
    <w:rsid w:val="00DA7851"/>
    <w:rsid w:val="00DA7923"/>
    <w:rsid w:val="00DA7EC2"/>
    <w:rsid w:val="00DB0303"/>
    <w:rsid w:val="00DB0972"/>
    <w:rsid w:val="00DB49A8"/>
    <w:rsid w:val="00DB4D71"/>
    <w:rsid w:val="00DB6597"/>
    <w:rsid w:val="00DB6A4B"/>
    <w:rsid w:val="00DC0F2B"/>
    <w:rsid w:val="00DC119B"/>
    <w:rsid w:val="00DC3523"/>
    <w:rsid w:val="00DC3CEF"/>
    <w:rsid w:val="00DC401E"/>
    <w:rsid w:val="00DC4D06"/>
    <w:rsid w:val="00DC55F9"/>
    <w:rsid w:val="00DC5C1C"/>
    <w:rsid w:val="00DC6DEB"/>
    <w:rsid w:val="00DC7B2D"/>
    <w:rsid w:val="00DD01A9"/>
    <w:rsid w:val="00DD185D"/>
    <w:rsid w:val="00DD2001"/>
    <w:rsid w:val="00DD4060"/>
    <w:rsid w:val="00DD45CA"/>
    <w:rsid w:val="00DD535C"/>
    <w:rsid w:val="00DD6BFC"/>
    <w:rsid w:val="00DD6E36"/>
    <w:rsid w:val="00DE0067"/>
    <w:rsid w:val="00DE01B2"/>
    <w:rsid w:val="00DE1760"/>
    <w:rsid w:val="00DE1C90"/>
    <w:rsid w:val="00DE6163"/>
    <w:rsid w:val="00DE6AD5"/>
    <w:rsid w:val="00DF0400"/>
    <w:rsid w:val="00DF0D06"/>
    <w:rsid w:val="00DF17C6"/>
    <w:rsid w:val="00DF19FD"/>
    <w:rsid w:val="00DF1E9A"/>
    <w:rsid w:val="00DF22A7"/>
    <w:rsid w:val="00DF2C85"/>
    <w:rsid w:val="00DF3771"/>
    <w:rsid w:val="00DF600A"/>
    <w:rsid w:val="00E017D4"/>
    <w:rsid w:val="00E023E5"/>
    <w:rsid w:val="00E025FF"/>
    <w:rsid w:val="00E03AE3"/>
    <w:rsid w:val="00E04604"/>
    <w:rsid w:val="00E04E08"/>
    <w:rsid w:val="00E05F5B"/>
    <w:rsid w:val="00E06720"/>
    <w:rsid w:val="00E06C6D"/>
    <w:rsid w:val="00E0707D"/>
    <w:rsid w:val="00E072E3"/>
    <w:rsid w:val="00E07B3D"/>
    <w:rsid w:val="00E113E6"/>
    <w:rsid w:val="00E11B28"/>
    <w:rsid w:val="00E1237D"/>
    <w:rsid w:val="00E14DE3"/>
    <w:rsid w:val="00E1775D"/>
    <w:rsid w:val="00E2293C"/>
    <w:rsid w:val="00E261D1"/>
    <w:rsid w:val="00E302DB"/>
    <w:rsid w:val="00E303DA"/>
    <w:rsid w:val="00E3157C"/>
    <w:rsid w:val="00E323C8"/>
    <w:rsid w:val="00E33E5A"/>
    <w:rsid w:val="00E34E87"/>
    <w:rsid w:val="00E35AB6"/>
    <w:rsid w:val="00E35ADD"/>
    <w:rsid w:val="00E404E3"/>
    <w:rsid w:val="00E405C5"/>
    <w:rsid w:val="00E4114F"/>
    <w:rsid w:val="00E41351"/>
    <w:rsid w:val="00E41904"/>
    <w:rsid w:val="00E43557"/>
    <w:rsid w:val="00E4373D"/>
    <w:rsid w:val="00E444B3"/>
    <w:rsid w:val="00E4613F"/>
    <w:rsid w:val="00E47B46"/>
    <w:rsid w:val="00E508E9"/>
    <w:rsid w:val="00E511A9"/>
    <w:rsid w:val="00E51ACB"/>
    <w:rsid w:val="00E52B2B"/>
    <w:rsid w:val="00E52B89"/>
    <w:rsid w:val="00E54118"/>
    <w:rsid w:val="00E54E77"/>
    <w:rsid w:val="00E60227"/>
    <w:rsid w:val="00E62D2C"/>
    <w:rsid w:val="00E634B2"/>
    <w:rsid w:val="00E64435"/>
    <w:rsid w:val="00E715BD"/>
    <w:rsid w:val="00E71A49"/>
    <w:rsid w:val="00E72D19"/>
    <w:rsid w:val="00E73B85"/>
    <w:rsid w:val="00E74B7C"/>
    <w:rsid w:val="00E74C3B"/>
    <w:rsid w:val="00E75A35"/>
    <w:rsid w:val="00E76036"/>
    <w:rsid w:val="00E7659C"/>
    <w:rsid w:val="00E770D8"/>
    <w:rsid w:val="00E815B0"/>
    <w:rsid w:val="00E8190F"/>
    <w:rsid w:val="00E81B9F"/>
    <w:rsid w:val="00E81BD9"/>
    <w:rsid w:val="00E83F2C"/>
    <w:rsid w:val="00E847E2"/>
    <w:rsid w:val="00E84894"/>
    <w:rsid w:val="00E84F43"/>
    <w:rsid w:val="00E861A7"/>
    <w:rsid w:val="00E86D3E"/>
    <w:rsid w:val="00E87118"/>
    <w:rsid w:val="00E91157"/>
    <w:rsid w:val="00E9220C"/>
    <w:rsid w:val="00E92B8B"/>
    <w:rsid w:val="00E933D6"/>
    <w:rsid w:val="00E93744"/>
    <w:rsid w:val="00E93914"/>
    <w:rsid w:val="00E944D3"/>
    <w:rsid w:val="00E948F6"/>
    <w:rsid w:val="00E9496D"/>
    <w:rsid w:val="00E95F34"/>
    <w:rsid w:val="00EA0D72"/>
    <w:rsid w:val="00EA1B1F"/>
    <w:rsid w:val="00EA1D8F"/>
    <w:rsid w:val="00EA28BC"/>
    <w:rsid w:val="00EA2F22"/>
    <w:rsid w:val="00EA422A"/>
    <w:rsid w:val="00EA47D4"/>
    <w:rsid w:val="00EA5666"/>
    <w:rsid w:val="00EA5A6B"/>
    <w:rsid w:val="00EA5DBC"/>
    <w:rsid w:val="00EA6265"/>
    <w:rsid w:val="00EA6474"/>
    <w:rsid w:val="00EA6479"/>
    <w:rsid w:val="00EB1E1F"/>
    <w:rsid w:val="00EB449D"/>
    <w:rsid w:val="00EB4D07"/>
    <w:rsid w:val="00EB5420"/>
    <w:rsid w:val="00EB598E"/>
    <w:rsid w:val="00EB6278"/>
    <w:rsid w:val="00EB62DC"/>
    <w:rsid w:val="00EB63F4"/>
    <w:rsid w:val="00EB6A10"/>
    <w:rsid w:val="00EC004A"/>
    <w:rsid w:val="00EC0284"/>
    <w:rsid w:val="00EC0CA1"/>
    <w:rsid w:val="00EC1A7A"/>
    <w:rsid w:val="00EC2284"/>
    <w:rsid w:val="00EC2E94"/>
    <w:rsid w:val="00EC4F22"/>
    <w:rsid w:val="00EC5600"/>
    <w:rsid w:val="00EC64BE"/>
    <w:rsid w:val="00EC79D5"/>
    <w:rsid w:val="00EC7D69"/>
    <w:rsid w:val="00ED220C"/>
    <w:rsid w:val="00ED2950"/>
    <w:rsid w:val="00ED2B71"/>
    <w:rsid w:val="00ED3EC8"/>
    <w:rsid w:val="00ED5A96"/>
    <w:rsid w:val="00ED67D7"/>
    <w:rsid w:val="00EE0575"/>
    <w:rsid w:val="00EE0A74"/>
    <w:rsid w:val="00EE230A"/>
    <w:rsid w:val="00EE26B8"/>
    <w:rsid w:val="00EE2A58"/>
    <w:rsid w:val="00EE2C1A"/>
    <w:rsid w:val="00EE2C31"/>
    <w:rsid w:val="00EE2F92"/>
    <w:rsid w:val="00EE3E86"/>
    <w:rsid w:val="00EE5373"/>
    <w:rsid w:val="00EE7D31"/>
    <w:rsid w:val="00EF243D"/>
    <w:rsid w:val="00EF3030"/>
    <w:rsid w:val="00EF4941"/>
    <w:rsid w:val="00EF528F"/>
    <w:rsid w:val="00EF79AA"/>
    <w:rsid w:val="00EF7BF7"/>
    <w:rsid w:val="00F00D5A"/>
    <w:rsid w:val="00F03084"/>
    <w:rsid w:val="00F052A0"/>
    <w:rsid w:val="00F06339"/>
    <w:rsid w:val="00F07460"/>
    <w:rsid w:val="00F075A9"/>
    <w:rsid w:val="00F07715"/>
    <w:rsid w:val="00F10832"/>
    <w:rsid w:val="00F109AA"/>
    <w:rsid w:val="00F1122B"/>
    <w:rsid w:val="00F115C7"/>
    <w:rsid w:val="00F12375"/>
    <w:rsid w:val="00F12945"/>
    <w:rsid w:val="00F12EC7"/>
    <w:rsid w:val="00F1306C"/>
    <w:rsid w:val="00F1309B"/>
    <w:rsid w:val="00F1377F"/>
    <w:rsid w:val="00F140A8"/>
    <w:rsid w:val="00F14D77"/>
    <w:rsid w:val="00F15004"/>
    <w:rsid w:val="00F15B21"/>
    <w:rsid w:val="00F16538"/>
    <w:rsid w:val="00F201C6"/>
    <w:rsid w:val="00F20614"/>
    <w:rsid w:val="00F2157D"/>
    <w:rsid w:val="00F215D6"/>
    <w:rsid w:val="00F21828"/>
    <w:rsid w:val="00F21843"/>
    <w:rsid w:val="00F2214A"/>
    <w:rsid w:val="00F22670"/>
    <w:rsid w:val="00F22B1A"/>
    <w:rsid w:val="00F22CE4"/>
    <w:rsid w:val="00F22DD5"/>
    <w:rsid w:val="00F23553"/>
    <w:rsid w:val="00F2391C"/>
    <w:rsid w:val="00F23EA5"/>
    <w:rsid w:val="00F274BA"/>
    <w:rsid w:val="00F320D7"/>
    <w:rsid w:val="00F32167"/>
    <w:rsid w:val="00F34BC1"/>
    <w:rsid w:val="00F35DD4"/>
    <w:rsid w:val="00F3685D"/>
    <w:rsid w:val="00F4014A"/>
    <w:rsid w:val="00F40925"/>
    <w:rsid w:val="00F41235"/>
    <w:rsid w:val="00F4188D"/>
    <w:rsid w:val="00F429F8"/>
    <w:rsid w:val="00F43034"/>
    <w:rsid w:val="00F430ED"/>
    <w:rsid w:val="00F43925"/>
    <w:rsid w:val="00F43E7D"/>
    <w:rsid w:val="00F46741"/>
    <w:rsid w:val="00F46BC5"/>
    <w:rsid w:val="00F535D4"/>
    <w:rsid w:val="00F604D2"/>
    <w:rsid w:val="00F60FB1"/>
    <w:rsid w:val="00F62DD5"/>
    <w:rsid w:val="00F63AAC"/>
    <w:rsid w:val="00F63C21"/>
    <w:rsid w:val="00F6402B"/>
    <w:rsid w:val="00F64A65"/>
    <w:rsid w:val="00F64B36"/>
    <w:rsid w:val="00F65421"/>
    <w:rsid w:val="00F65B7F"/>
    <w:rsid w:val="00F66D84"/>
    <w:rsid w:val="00F67611"/>
    <w:rsid w:val="00F679B0"/>
    <w:rsid w:val="00F70D1C"/>
    <w:rsid w:val="00F70F78"/>
    <w:rsid w:val="00F729B9"/>
    <w:rsid w:val="00F72CB6"/>
    <w:rsid w:val="00F73AA6"/>
    <w:rsid w:val="00F74424"/>
    <w:rsid w:val="00F74496"/>
    <w:rsid w:val="00F75F4E"/>
    <w:rsid w:val="00F767BF"/>
    <w:rsid w:val="00F77453"/>
    <w:rsid w:val="00F82E46"/>
    <w:rsid w:val="00F83E24"/>
    <w:rsid w:val="00F84A14"/>
    <w:rsid w:val="00F86BDD"/>
    <w:rsid w:val="00F876C5"/>
    <w:rsid w:val="00F91006"/>
    <w:rsid w:val="00F93D92"/>
    <w:rsid w:val="00F944BD"/>
    <w:rsid w:val="00F946C7"/>
    <w:rsid w:val="00F959D8"/>
    <w:rsid w:val="00F96466"/>
    <w:rsid w:val="00F96BEF"/>
    <w:rsid w:val="00F96E97"/>
    <w:rsid w:val="00FA0908"/>
    <w:rsid w:val="00FA3E96"/>
    <w:rsid w:val="00FA4E4E"/>
    <w:rsid w:val="00FA50FB"/>
    <w:rsid w:val="00FA61E6"/>
    <w:rsid w:val="00FB0AFA"/>
    <w:rsid w:val="00FB0D76"/>
    <w:rsid w:val="00FB27C7"/>
    <w:rsid w:val="00FB2A55"/>
    <w:rsid w:val="00FB4326"/>
    <w:rsid w:val="00FB59EA"/>
    <w:rsid w:val="00FB73BC"/>
    <w:rsid w:val="00FC057A"/>
    <w:rsid w:val="00FC1C9D"/>
    <w:rsid w:val="00FC323F"/>
    <w:rsid w:val="00FC35B9"/>
    <w:rsid w:val="00FC536C"/>
    <w:rsid w:val="00FC591C"/>
    <w:rsid w:val="00FC5D92"/>
    <w:rsid w:val="00FC5E60"/>
    <w:rsid w:val="00FC6F29"/>
    <w:rsid w:val="00FD0035"/>
    <w:rsid w:val="00FD0656"/>
    <w:rsid w:val="00FD24D4"/>
    <w:rsid w:val="00FD30FC"/>
    <w:rsid w:val="00FD3C60"/>
    <w:rsid w:val="00FD3DCE"/>
    <w:rsid w:val="00FD4F0C"/>
    <w:rsid w:val="00FD53C4"/>
    <w:rsid w:val="00FD54E1"/>
    <w:rsid w:val="00FD7969"/>
    <w:rsid w:val="00FD7AB1"/>
    <w:rsid w:val="00FE0212"/>
    <w:rsid w:val="00FE389F"/>
    <w:rsid w:val="00FE5588"/>
    <w:rsid w:val="00FE6CFC"/>
    <w:rsid w:val="00FE7A09"/>
    <w:rsid w:val="00FE7BC6"/>
    <w:rsid w:val="00FF1E31"/>
    <w:rsid w:val="00FF1FC5"/>
    <w:rsid w:val="00FF4CBD"/>
    <w:rsid w:val="00FF51CC"/>
    <w:rsid w:val="00FF7A0B"/>
    <w:rsid w:val="00FF7D27"/>
    <w:rsid w:val="07753F52"/>
    <w:rsid w:val="0AD84D61"/>
    <w:rsid w:val="0F645011"/>
    <w:rsid w:val="0FD22567"/>
    <w:rsid w:val="11391558"/>
    <w:rsid w:val="3530746C"/>
    <w:rsid w:val="4CD14015"/>
    <w:rsid w:val="5E113D65"/>
    <w:rsid w:val="6E2339A3"/>
    <w:rsid w:val="6E4730F6"/>
    <w:rsid w:val="772E794D"/>
    <w:rsid w:val="7959032A"/>
    <w:rsid w:val="79650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qFormat="1" w:unhideWhenUsed="0" w:uiPriority="0" w:semiHidden="0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65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59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60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69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="0" w:firstLineChars="0"/>
      <w:jc w:val="both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48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50"/>
    <w:qFormat/>
    <w:uiPriority w:val="0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52"/>
    <w:qFormat/>
    <w:uiPriority w:val="0"/>
    <w:pPr>
      <w:numPr>
        <w:ilvl w:val="6"/>
      </w:num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53"/>
    <w:qFormat/>
    <w:uiPriority w:val="0"/>
    <w:pPr>
      <w:numPr>
        <w:ilvl w:val="7"/>
      </w:numPr>
      <w:outlineLvl w:val="7"/>
    </w:pPr>
  </w:style>
  <w:style w:type="paragraph" w:styleId="10">
    <w:name w:val="heading 9"/>
    <w:basedOn w:val="9"/>
    <w:next w:val="1"/>
    <w:link w:val="55"/>
    <w:qFormat/>
    <w:uiPriority w:val="0"/>
    <w:pPr>
      <w:numPr>
        <w:ilvl w:val="8"/>
      </w:numPr>
      <w:tabs>
        <w:tab w:val="left" w:pos="2160"/>
        <w:tab w:val="clear" w:pos="1800"/>
      </w:tabs>
      <w:outlineLvl w:val="8"/>
    </w:pPr>
  </w:style>
  <w:style w:type="character" w:default="1" w:styleId="41">
    <w:name w:val="Default Paragraph Font"/>
    <w:semiHidden/>
    <w:unhideWhenUsed/>
    <w:uiPriority w:val="1"/>
  </w:style>
  <w:style w:type="table" w:default="1" w:styleId="4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subject"/>
    <w:basedOn w:val="12"/>
    <w:next w:val="12"/>
    <w:link w:val="128"/>
    <w:unhideWhenUsed/>
    <w:qFormat/>
    <w:uiPriority w:val="99"/>
    <w:rPr>
      <w:b/>
      <w:bCs/>
    </w:rPr>
  </w:style>
  <w:style w:type="paragraph" w:styleId="12">
    <w:name w:val="annotation text"/>
    <w:basedOn w:val="1"/>
    <w:link w:val="63"/>
    <w:qFormat/>
    <w:uiPriority w:val="0"/>
  </w:style>
  <w:style w:type="paragraph" w:styleId="13">
    <w:name w:val="toc 7"/>
    <w:basedOn w:val="1"/>
    <w:next w:val="1"/>
    <w:qFormat/>
    <w:uiPriority w:val="39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14">
    <w:name w:val="Body Text First Indent"/>
    <w:basedOn w:val="15"/>
    <w:link w:val="66"/>
    <w:qFormat/>
    <w:uiPriority w:val="0"/>
    <w:pPr>
      <w:ind w:firstLine="100" w:firstLineChars="100"/>
    </w:pPr>
  </w:style>
  <w:style w:type="paragraph" w:styleId="15">
    <w:name w:val="Body Text"/>
    <w:basedOn w:val="1"/>
    <w:link w:val="67"/>
    <w:qFormat/>
    <w:uiPriority w:val="0"/>
    <w:pPr>
      <w:spacing w:after="120"/>
    </w:pPr>
  </w:style>
  <w:style w:type="paragraph" w:styleId="16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7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8">
    <w:name w:val="Document Map"/>
    <w:basedOn w:val="1"/>
    <w:link w:val="71"/>
    <w:qFormat/>
    <w:uiPriority w:val="0"/>
    <w:rPr>
      <w:rFonts w:ascii="宋体"/>
      <w:sz w:val="18"/>
      <w:szCs w:val="18"/>
    </w:rPr>
  </w:style>
  <w:style w:type="paragraph" w:styleId="19">
    <w:name w:val="Body Text 3"/>
    <w:basedOn w:val="1"/>
    <w:link w:val="74"/>
    <w:qFormat/>
    <w:uiPriority w:val="0"/>
    <w:pPr>
      <w:spacing w:after="120"/>
    </w:pPr>
    <w:rPr>
      <w:sz w:val="16"/>
      <w:szCs w:val="16"/>
    </w:rPr>
  </w:style>
  <w:style w:type="paragraph" w:styleId="20">
    <w:name w:val="Body Text Indent"/>
    <w:basedOn w:val="1"/>
    <w:link w:val="57"/>
    <w:qFormat/>
    <w:uiPriority w:val="0"/>
    <w:pPr>
      <w:spacing w:after="120"/>
      <w:ind w:left="420" w:leftChars="200"/>
    </w:pPr>
  </w:style>
  <w:style w:type="paragraph" w:styleId="21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theme="minorHAnsi"/>
      <w:szCs w:val="18"/>
    </w:rPr>
  </w:style>
  <w:style w:type="paragraph" w:styleId="22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23">
    <w:name w:val="Plain Text"/>
    <w:basedOn w:val="1"/>
    <w:link w:val="58"/>
    <w:qFormat/>
    <w:uiPriority w:val="0"/>
    <w:rPr>
      <w:rFonts w:ascii="宋体" w:hAnsi="Courier New"/>
    </w:rPr>
  </w:style>
  <w:style w:type="paragraph" w:styleId="24">
    <w:name w:val="toc 8"/>
    <w:basedOn w:val="1"/>
    <w:next w:val="1"/>
    <w:qFormat/>
    <w:uiPriority w:val="39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25">
    <w:name w:val="Date"/>
    <w:basedOn w:val="1"/>
    <w:next w:val="1"/>
    <w:link w:val="77"/>
    <w:qFormat/>
    <w:uiPriority w:val="0"/>
    <w:pPr>
      <w:ind w:left="100" w:leftChars="2500"/>
    </w:pPr>
  </w:style>
  <w:style w:type="paragraph" w:styleId="26">
    <w:name w:val="Body Text Indent 2"/>
    <w:basedOn w:val="1"/>
    <w:link w:val="54"/>
    <w:qFormat/>
    <w:uiPriority w:val="0"/>
    <w:pPr>
      <w:spacing w:after="120" w:line="480" w:lineRule="auto"/>
      <w:ind w:left="420" w:leftChars="200"/>
    </w:pPr>
  </w:style>
  <w:style w:type="paragraph" w:styleId="27">
    <w:name w:val="Balloon Text"/>
    <w:basedOn w:val="1"/>
    <w:link w:val="62"/>
    <w:qFormat/>
    <w:uiPriority w:val="0"/>
    <w:rPr>
      <w:sz w:val="18"/>
      <w:szCs w:val="18"/>
    </w:rPr>
  </w:style>
  <w:style w:type="paragraph" w:styleId="28">
    <w:name w:val="footer"/>
    <w:basedOn w:val="1"/>
    <w:link w:val="6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header"/>
    <w:basedOn w:val="1"/>
    <w:link w:val="49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0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31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theme="minorHAnsi"/>
      <w:szCs w:val="18"/>
    </w:rPr>
  </w:style>
  <w:style w:type="paragraph" w:styleId="32">
    <w:name w:val="index heading"/>
    <w:basedOn w:val="1"/>
    <w:next w:val="33"/>
    <w:qFormat/>
    <w:uiPriority w:val="0"/>
    <w:pPr>
      <w:spacing w:line="300" w:lineRule="auto"/>
    </w:pPr>
    <w:rPr>
      <w:rFonts w:eastAsia="楷体_GB2312"/>
      <w:sz w:val="24"/>
    </w:rPr>
  </w:style>
  <w:style w:type="paragraph" w:styleId="33">
    <w:name w:val="index 1"/>
    <w:basedOn w:val="1"/>
    <w:next w:val="1"/>
    <w:qFormat/>
    <w:uiPriority w:val="0"/>
  </w:style>
  <w:style w:type="paragraph" w:styleId="34">
    <w:name w:val="toc 6"/>
    <w:basedOn w:val="1"/>
    <w:next w:val="1"/>
    <w:qFormat/>
    <w:uiPriority w:val="39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35">
    <w:name w:val="Body Text Indent 3"/>
    <w:basedOn w:val="1"/>
    <w:link w:val="70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6">
    <w:name w:val="toc 2"/>
    <w:basedOn w:val="1"/>
    <w:next w:val="1"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paragraph" w:styleId="37">
    <w:name w:val="toc 9"/>
    <w:basedOn w:val="1"/>
    <w:next w:val="1"/>
    <w:qFormat/>
    <w:uiPriority w:val="39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38">
    <w:name w:val="Body Text 2"/>
    <w:basedOn w:val="1"/>
    <w:link w:val="75"/>
    <w:qFormat/>
    <w:uiPriority w:val="0"/>
    <w:pPr>
      <w:spacing w:after="120" w:line="480" w:lineRule="auto"/>
    </w:pPr>
  </w:style>
  <w:style w:type="paragraph" w:styleId="39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40">
    <w:name w:val="Title"/>
    <w:basedOn w:val="1"/>
    <w:link w:val="51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42">
    <w:name w:val="Strong"/>
    <w:basedOn w:val="41"/>
    <w:qFormat/>
    <w:uiPriority w:val="0"/>
    <w:rPr>
      <w:b/>
      <w:bCs/>
    </w:rPr>
  </w:style>
  <w:style w:type="character" w:styleId="43">
    <w:name w:val="page number"/>
    <w:basedOn w:val="41"/>
    <w:qFormat/>
    <w:uiPriority w:val="0"/>
  </w:style>
  <w:style w:type="character" w:styleId="44">
    <w:name w:val="FollowedHyperlink"/>
    <w:basedOn w:val="41"/>
    <w:qFormat/>
    <w:uiPriority w:val="0"/>
    <w:rPr>
      <w:color w:val="800080"/>
      <w:u w:val="single"/>
    </w:rPr>
  </w:style>
  <w:style w:type="character" w:styleId="45">
    <w:name w:val="Hyperlink"/>
    <w:basedOn w:val="41"/>
    <w:qFormat/>
    <w:uiPriority w:val="99"/>
    <w:rPr>
      <w:color w:val="0000FF"/>
      <w:u w:val="single"/>
    </w:rPr>
  </w:style>
  <w:style w:type="character" w:styleId="46">
    <w:name w:val="annotation reference"/>
    <w:basedOn w:val="41"/>
    <w:qFormat/>
    <w:uiPriority w:val="0"/>
    <w:rPr>
      <w:sz w:val="21"/>
      <w:szCs w:val="21"/>
    </w:rPr>
  </w:style>
  <w:style w:type="character" w:customStyle="1" w:styleId="48">
    <w:name w:val="标题 5 字符"/>
    <w:basedOn w:val="41"/>
    <w:link w:val="6"/>
    <w:qFormat/>
    <w:uiPriority w:val="0"/>
    <w:rPr>
      <w:b/>
      <w:bCs/>
      <w:kern w:val="2"/>
      <w:sz w:val="28"/>
      <w:szCs w:val="28"/>
    </w:rPr>
  </w:style>
  <w:style w:type="character" w:customStyle="1" w:styleId="49">
    <w:name w:val="页眉 字符"/>
    <w:basedOn w:val="41"/>
    <w:link w:val="29"/>
    <w:qFormat/>
    <w:uiPriority w:val="99"/>
    <w:rPr>
      <w:kern w:val="2"/>
      <w:sz w:val="18"/>
      <w:szCs w:val="18"/>
    </w:rPr>
  </w:style>
  <w:style w:type="character" w:customStyle="1" w:styleId="50">
    <w:name w:val="标题 6 字符"/>
    <w:basedOn w:val="41"/>
    <w:link w:val="7"/>
    <w:qFormat/>
    <w:uiPriority w:val="0"/>
    <w:rPr>
      <w:b/>
      <w:bCs/>
      <w:kern w:val="2"/>
      <w:sz w:val="30"/>
      <w:szCs w:val="18"/>
    </w:rPr>
  </w:style>
  <w:style w:type="character" w:customStyle="1" w:styleId="51">
    <w:name w:val="标题 字符"/>
    <w:basedOn w:val="41"/>
    <w:link w:val="40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52">
    <w:name w:val="标题 7 字符"/>
    <w:basedOn w:val="41"/>
    <w:link w:val="8"/>
    <w:qFormat/>
    <w:uiPriority w:val="0"/>
    <w:rPr>
      <w:b/>
      <w:bCs/>
      <w:kern w:val="2"/>
      <w:sz w:val="30"/>
      <w:szCs w:val="18"/>
    </w:rPr>
  </w:style>
  <w:style w:type="character" w:customStyle="1" w:styleId="53">
    <w:name w:val="标题 8 字符"/>
    <w:basedOn w:val="41"/>
    <w:link w:val="9"/>
    <w:qFormat/>
    <w:uiPriority w:val="0"/>
    <w:rPr>
      <w:b/>
      <w:bCs/>
      <w:kern w:val="2"/>
      <w:sz w:val="30"/>
      <w:szCs w:val="18"/>
    </w:rPr>
  </w:style>
  <w:style w:type="character" w:customStyle="1" w:styleId="54">
    <w:name w:val="正文文本缩进 2 字符"/>
    <w:basedOn w:val="41"/>
    <w:link w:val="26"/>
    <w:qFormat/>
    <w:uiPriority w:val="0"/>
    <w:rPr>
      <w:kern w:val="2"/>
      <w:sz w:val="21"/>
      <w:szCs w:val="24"/>
    </w:rPr>
  </w:style>
  <w:style w:type="character" w:customStyle="1" w:styleId="55">
    <w:name w:val="标题 9 字符"/>
    <w:basedOn w:val="41"/>
    <w:link w:val="10"/>
    <w:qFormat/>
    <w:uiPriority w:val="0"/>
    <w:rPr>
      <w:b/>
      <w:bCs/>
      <w:kern w:val="2"/>
      <w:sz w:val="30"/>
      <w:szCs w:val="18"/>
    </w:rPr>
  </w:style>
  <w:style w:type="character" w:customStyle="1" w:styleId="56">
    <w:name w:val="large1"/>
    <w:basedOn w:val="4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57">
    <w:name w:val="正文文本缩进 字符"/>
    <w:basedOn w:val="41"/>
    <w:link w:val="20"/>
    <w:qFormat/>
    <w:uiPriority w:val="0"/>
    <w:rPr>
      <w:kern w:val="2"/>
      <w:sz w:val="21"/>
      <w:szCs w:val="24"/>
    </w:rPr>
  </w:style>
  <w:style w:type="character" w:customStyle="1" w:styleId="58">
    <w:name w:val="纯文本 字符"/>
    <w:basedOn w:val="41"/>
    <w:link w:val="23"/>
    <w:qFormat/>
    <w:uiPriority w:val="0"/>
    <w:rPr>
      <w:rFonts w:ascii="宋体" w:hAnsi="Courier New"/>
      <w:kern w:val="2"/>
      <w:sz w:val="21"/>
    </w:rPr>
  </w:style>
  <w:style w:type="character" w:customStyle="1" w:styleId="59">
    <w:name w:val="标题 2 字符"/>
    <w:basedOn w:val="41"/>
    <w:link w:val="3"/>
    <w:qFormat/>
    <w:uiPriority w:val="0"/>
    <w:rPr>
      <w:b/>
      <w:bCs/>
      <w:kern w:val="2"/>
      <w:sz w:val="30"/>
      <w:szCs w:val="32"/>
    </w:rPr>
  </w:style>
  <w:style w:type="character" w:customStyle="1" w:styleId="60">
    <w:name w:val="标题 3 字符"/>
    <w:basedOn w:val="41"/>
    <w:link w:val="4"/>
    <w:qFormat/>
    <w:uiPriority w:val="0"/>
    <w:rPr>
      <w:b/>
      <w:bCs/>
      <w:kern w:val="2"/>
      <w:sz w:val="28"/>
      <w:szCs w:val="18"/>
    </w:rPr>
  </w:style>
  <w:style w:type="character" w:customStyle="1" w:styleId="61">
    <w:name w:val="页脚 字符"/>
    <w:basedOn w:val="41"/>
    <w:link w:val="28"/>
    <w:qFormat/>
    <w:uiPriority w:val="99"/>
    <w:rPr>
      <w:kern w:val="2"/>
      <w:sz w:val="18"/>
      <w:szCs w:val="18"/>
    </w:rPr>
  </w:style>
  <w:style w:type="character" w:customStyle="1" w:styleId="62">
    <w:name w:val="批注框文本 字符"/>
    <w:basedOn w:val="41"/>
    <w:link w:val="27"/>
    <w:qFormat/>
    <w:uiPriority w:val="0"/>
    <w:rPr>
      <w:kern w:val="2"/>
      <w:sz w:val="18"/>
      <w:szCs w:val="18"/>
    </w:rPr>
  </w:style>
  <w:style w:type="character" w:customStyle="1" w:styleId="63">
    <w:name w:val="批注文字 字符"/>
    <w:basedOn w:val="41"/>
    <w:link w:val="12"/>
    <w:qFormat/>
    <w:uiPriority w:val="0"/>
    <w:rPr>
      <w:kern w:val="2"/>
      <w:sz w:val="21"/>
      <w:szCs w:val="24"/>
    </w:rPr>
  </w:style>
  <w:style w:type="character" w:customStyle="1" w:styleId="64">
    <w:name w:val="14_black1"/>
    <w:basedOn w:val="41"/>
    <w:qFormat/>
    <w:uiPriority w:val="0"/>
    <w:rPr>
      <w:color w:val="000000"/>
      <w:sz w:val="23"/>
      <w:szCs w:val="23"/>
    </w:rPr>
  </w:style>
  <w:style w:type="character" w:customStyle="1" w:styleId="65">
    <w:name w:val="标题 1 字符"/>
    <w:basedOn w:val="41"/>
    <w:link w:val="2"/>
    <w:qFormat/>
    <w:uiPriority w:val="0"/>
    <w:rPr>
      <w:b/>
      <w:bCs/>
      <w:kern w:val="44"/>
      <w:sz w:val="32"/>
      <w:szCs w:val="28"/>
    </w:rPr>
  </w:style>
  <w:style w:type="character" w:customStyle="1" w:styleId="66">
    <w:name w:val="正文首行缩进 字符"/>
    <w:basedOn w:val="67"/>
    <w:link w:val="14"/>
    <w:qFormat/>
    <w:uiPriority w:val="0"/>
    <w:rPr>
      <w:kern w:val="2"/>
      <w:sz w:val="21"/>
      <w:szCs w:val="24"/>
    </w:rPr>
  </w:style>
  <w:style w:type="character" w:customStyle="1" w:styleId="67">
    <w:name w:val="正文文本 字符"/>
    <w:basedOn w:val="41"/>
    <w:link w:val="15"/>
    <w:qFormat/>
    <w:uiPriority w:val="0"/>
    <w:rPr>
      <w:kern w:val="2"/>
      <w:sz w:val="21"/>
      <w:szCs w:val="24"/>
    </w:rPr>
  </w:style>
  <w:style w:type="character" w:customStyle="1" w:styleId="68">
    <w:name w:val="f141"/>
    <w:basedOn w:val="41"/>
    <w:qFormat/>
    <w:uiPriority w:val="0"/>
    <w:rPr>
      <w:sz w:val="21"/>
      <w:szCs w:val="21"/>
    </w:rPr>
  </w:style>
  <w:style w:type="character" w:customStyle="1" w:styleId="69">
    <w:name w:val="标题 4 字符"/>
    <w:basedOn w:val="41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70">
    <w:name w:val="正文文本缩进 3 字符"/>
    <w:basedOn w:val="41"/>
    <w:link w:val="35"/>
    <w:qFormat/>
    <w:uiPriority w:val="0"/>
    <w:rPr>
      <w:kern w:val="2"/>
      <w:sz w:val="16"/>
      <w:szCs w:val="16"/>
    </w:rPr>
  </w:style>
  <w:style w:type="character" w:customStyle="1" w:styleId="71">
    <w:name w:val="文档结构图 字符"/>
    <w:basedOn w:val="41"/>
    <w:link w:val="18"/>
    <w:qFormat/>
    <w:uiPriority w:val="0"/>
    <w:rPr>
      <w:rFonts w:ascii="宋体"/>
      <w:kern w:val="2"/>
      <w:sz w:val="18"/>
      <w:szCs w:val="18"/>
    </w:rPr>
  </w:style>
  <w:style w:type="character" w:customStyle="1" w:styleId="72">
    <w:name w:val="FA正文 Char"/>
    <w:basedOn w:val="41"/>
    <w:link w:val="73"/>
    <w:qFormat/>
    <w:uiPriority w:val="0"/>
    <w:rPr>
      <w:rFonts w:ascii="宋体" w:hAnsi="宋体"/>
      <w:spacing w:val="10"/>
      <w:kern w:val="2"/>
      <w:sz w:val="24"/>
      <w:szCs w:val="24"/>
    </w:rPr>
  </w:style>
  <w:style w:type="paragraph" w:customStyle="1" w:styleId="73">
    <w:name w:val="FA正文"/>
    <w:basedOn w:val="1"/>
    <w:link w:val="72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character" w:customStyle="1" w:styleId="74">
    <w:name w:val="正文文本 3 字符"/>
    <w:basedOn w:val="41"/>
    <w:link w:val="19"/>
    <w:qFormat/>
    <w:uiPriority w:val="0"/>
    <w:rPr>
      <w:kern w:val="2"/>
      <w:sz w:val="16"/>
      <w:szCs w:val="16"/>
    </w:rPr>
  </w:style>
  <w:style w:type="character" w:customStyle="1" w:styleId="75">
    <w:name w:val="正文文本 2 字符"/>
    <w:basedOn w:val="41"/>
    <w:link w:val="38"/>
    <w:qFormat/>
    <w:uiPriority w:val="0"/>
    <w:rPr>
      <w:kern w:val="2"/>
      <w:sz w:val="21"/>
      <w:szCs w:val="24"/>
    </w:rPr>
  </w:style>
  <w:style w:type="character" w:customStyle="1" w:styleId="76">
    <w:name w:val="Indent Normal Char"/>
    <w:basedOn w:val="41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77">
    <w:name w:val="日期 字符"/>
    <w:basedOn w:val="41"/>
    <w:link w:val="25"/>
    <w:qFormat/>
    <w:uiPriority w:val="0"/>
    <w:rPr>
      <w:kern w:val="2"/>
      <w:sz w:val="21"/>
      <w:szCs w:val="24"/>
    </w:rPr>
  </w:style>
  <w:style w:type="character" w:customStyle="1" w:styleId="78">
    <w:name w:val="p11b1"/>
    <w:basedOn w:val="41"/>
    <w:qFormat/>
    <w:uiPriority w:val="0"/>
    <w:rPr>
      <w:color w:val="000000"/>
      <w:spacing w:val="320"/>
      <w:sz w:val="20"/>
      <w:szCs w:val="20"/>
      <w:u w:val="none"/>
    </w:rPr>
  </w:style>
  <w:style w:type="paragraph" w:customStyle="1" w:styleId="79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80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81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82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83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84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85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86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87">
    <w:name w:val="Char Char Char Char"/>
    <w:basedOn w:val="18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88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89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90">
    <w:name w:val="样式1"/>
    <w:basedOn w:val="1"/>
    <w:link w:val="129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91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92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93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94">
    <w:name w:val="列出段落1"/>
    <w:basedOn w:val="1"/>
    <w:qFormat/>
    <w:uiPriority w:val="34"/>
  </w:style>
  <w:style w:type="paragraph" w:customStyle="1" w:styleId="95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9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9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98">
    <w:name w:val="样式2"/>
    <w:basedOn w:val="1"/>
    <w:link w:val="99"/>
    <w:qFormat/>
    <w:uiPriority w:val="0"/>
    <w:pPr>
      <w:spacing w:before="120" w:after="120"/>
      <w:outlineLvl w:val="1"/>
    </w:pPr>
    <w:rPr>
      <w:b/>
      <w:sz w:val="30"/>
    </w:rPr>
  </w:style>
  <w:style w:type="character" w:customStyle="1" w:styleId="99">
    <w:name w:val="样式2 Char"/>
    <w:basedOn w:val="41"/>
    <w:link w:val="98"/>
    <w:qFormat/>
    <w:uiPriority w:val="0"/>
    <w:rPr>
      <w:b/>
      <w:kern w:val="2"/>
      <w:sz w:val="30"/>
      <w:szCs w:val="24"/>
    </w:rPr>
  </w:style>
  <w:style w:type="paragraph" w:customStyle="1" w:styleId="100">
    <w:name w:val="样式3"/>
    <w:basedOn w:val="29"/>
    <w:link w:val="102"/>
    <w:qFormat/>
    <w:uiPriority w:val="0"/>
    <w:pPr>
      <w:ind w:firstLine="360"/>
    </w:pPr>
  </w:style>
  <w:style w:type="paragraph" w:customStyle="1" w:styleId="101">
    <w:name w:val="样式4"/>
    <w:basedOn w:val="100"/>
    <w:link w:val="104"/>
    <w:qFormat/>
    <w:uiPriority w:val="0"/>
  </w:style>
  <w:style w:type="character" w:customStyle="1" w:styleId="102">
    <w:name w:val="样式3 Char"/>
    <w:basedOn w:val="49"/>
    <w:link w:val="100"/>
    <w:qFormat/>
    <w:uiPriority w:val="0"/>
    <w:rPr>
      <w:kern w:val="2"/>
      <w:sz w:val="18"/>
      <w:szCs w:val="18"/>
    </w:rPr>
  </w:style>
  <w:style w:type="paragraph" w:customStyle="1" w:styleId="103">
    <w:name w:val="样式5"/>
    <w:basedOn w:val="29"/>
    <w:link w:val="106"/>
    <w:qFormat/>
    <w:uiPriority w:val="0"/>
    <w:pPr>
      <w:ind w:firstLine="360"/>
    </w:pPr>
  </w:style>
  <w:style w:type="character" w:customStyle="1" w:styleId="104">
    <w:name w:val="样式4 Char1"/>
    <w:basedOn w:val="102"/>
    <w:link w:val="101"/>
    <w:qFormat/>
    <w:uiPriority w:val="0"/>
    <w:rPr>
      <w:kern w:val="2"/>
      <w:sz w:val="18"/>
      <w:szCs w:val="18"/>
    </w:rPr>
  </w:style>
  <w:style w:type="paragraph" w:customStyle="1" w:styleId="105">
    <w:name w:val="样式6"/>
    <w:basedOn w:val="29"/>
    <w:link w:val="108"/>
    <w:qFormat/>
    <w:uiPriority w:val="0"/>
    <w:pPr>
      <w:ind w:firstLine="360"/>
    </w:pPr>
  </w:style>
  <w:style w:type="character" w:customStyle="1" w:styleId="106">
    <w:name w:val="样式5 Char"/>
    <w:basedOn w:val="49"/>
    <w:link w:val="103"/>
    <w:qFormat/>
    <w:uiPriority w:val="0"/>
    <w:rPr>
      <w:kern w:val="2"/>
      <w:sz w:val="18"/>
      <w:szCs w:val="18"/>
    </w:rPr>
  </w:style>
  <w:style w:type="paragraph" w:customStyle="1" w:styleId="107">
    <w:name w:val="样式7"/>
    <w:basedOn w:val="4"/>
    <w:link w:val="110"/>
    <w:qFormat/>
    <w:uiPriority w:val="0"/>
  </w:style>
  <w:style w:type="character" w:customStyle="1" w:styleId="108">
    <w:name w:val="样式6 Char"/>
    <w:basedOn w:val="49"/>
    <w:link w:val="105"/>
    <w:qFormat/>
    <w:uiPriority w:val="0"/>
    <w:rPr>
      <w:kern w:val="2"/>
      <w:sz w:val="18"/>
      <w:szCs w:val="18"/>
    </w:rPr>
  </w:style>
  <w:style w:type="paragraph" w:customStyle="1" w:styleId="109">
    <w:name w:val="样式8"/>
    <w:basedOn w:val="28"/>
    <w:link w:val="112"/>
    <w:qFormat/>
    <w:uiPriority w:val="0"/>
    <w:pPr>
      <w:ind w:firstLine="0" w:firstLineChars="0"/>
      <w:jc w:val="left"/>
    </w:pPr>
  </w:style>
  <w:style w:type="character" w:customStyle="1" w:styleId="110">
    <w:name w:val="样式7 Char"/>
    <w:basedOn w:val="60"/>
    <w:link w:val="107"/>
    <w:qFormat/>
    <w:uiPriority w:val="0"/>
    <w:rPr>
      <w:kern w:val="2"/>
      <w:sz w:val="28"/>
      <w:szCs w:val="18"/>
    </w:rPr>
  </w:style>
  <w:style w:type="paragraph" w:customStyle="1" w:styleId="111">
    <w:name w:val="样式9"/>
    <w:basedOn w:val="109"/>
    <w:link w:val="114"/>
    <w:qFormat/>
    <w:uiPriority w:val="0"/>
    <w:pPr>
      <w:jc w:val="center"/>
    </w:pPr>
  </w:style>
  <w:style w:type="character" w:customStyle="1" w:styleId="112">
    <w:name w:val="样式8 Char"/>
    <w:basedOn w:val="61"/>
    <w:link w:val="109"/>
    <w:qFormat/>
    <w:uiPriority w:val="0"/>
    <w:rPr>
      <w:kern w:val="2"/>
      <w:sz w:val="18"/>
      <w:szCs w:val="18"/>
    </w:rPr>
  </w:style>
  <w:style w:type="paragraph" w:customStyle="1" w:styleId="113">
    <w:name w:val="样式10"/>
    <w:basedOn w:val="111"/>
    <w:link w:val="116"/>
    <w:qFormat/>
    <w:uiPriority w:val="0"/>
    <w:pPr>
      <w:pBdr>
        <w:top w:val="single" w:color="76923C" w:themeColor="accent3" w:themeShade="BF" w:sz="24" w:space="1"/>
      </w:pBdr>
    </w:pPr>
  </w:style>
  <w:style w:type="character" w:customStyle="1" w:styleId="114">
    <w:name w:val="样式9 Char"/>
    <w:basedOn w:val="112"/>
    <w:link w:val="111"/>
    <w:qFormat/>
    <w:uiPriority w:val="0"/>
    <w:rPr>
      <w:kern w:val="2"/>
      <w:sz w:val="18"/>
      <w:szCs w:val="18"/>
    </w:rPr>
  </w:style>
  <w:style w:type="paragraph" w:customStyle="1" w:styleId="115">
    <w:name w:val="样式11"/>
    <w:basedOn w:val="113"/>
    <w:link w:val="118"/>
    <w:qFormat/>
    <w:uiPriority w:val="0"/>
    <w:pPr>
      <w:pBdr>
        <w:top w:val="none" w:color="auto" w:sz="0" w:space="0"/>
      </w:pBdr>
    </w:pPr>
  </w:style>
  <w:style w:type="character" w:customStyle="1" w:styleId="116">
    <w:name w:val="样式10 Char"/>
    <w:basedOn w:val="114"/>
    <w:link w:val="113"/>
    <w:qFormat/>
    <w:uiPriority w:val="0"/>
    <w:rPr>
      <w:kern w:val="2"/>
      <w:sz w:val="18"/>
      <w:szCs w:val="18"/>
    </w:rPr>
  </w:style>
  <w:style w:type="paragraph" w:customStyle="1" w:styleId="117">
    <w:name w:val="样式12"/>
    <w:basedOn w:val="115"/>
    <w:link w:val="120"/>
    <w:qFormat/>
    <w:uiPriority w:val="0"/>
  </w:style>
  <w:style w:type="character" w:customStyle="1" w:styleId="118">
    <w:name w:val="样式11 Char"/>
    <w:basedOn w:val="116"/>
    <w:link w:val="115"/>
    <w:qFormat/>
    <w:uiPriority w:val="0"/>
    <w:rPr>
      <w:kern w:val="2"/>
      <w:sz w:val="18"/>
      <w:szCs w:val="18"/>
    </w:rPr>
  </w:style>
  <w:style w:type="paragraph" w:customStyle="1" w:styleId="119">
    <w:name w:val="样式13"/>
    <w:basedOn w:val="107"/>
    <w:link w:val="122"/>
    <w:qFormat/>
    <w:uiPriority w:val="0"/>
  </w:style>
  <w:style w:type="character" w:customStyle="1" w:styleId="120">
    <w:name w:val="样式12 Char"/>
    <w:basedOn w:val="118"/>
    <w:link w:val="117"/>
    <w:qFormat/>
    <w:uiPriority w:val="0"/>
    <w:rPr>
      <w:kern w:val="2"/>
      <w:sz w:val="18"/>
      <w:szCs w:val="18"/>
    </w:rPr>
  </w:style>
  <w:style w:type="paragraph" w:customStyle="1" w:styleId="121">
    <w:name w:val="2"/>
    <w:basedOn w:val="1"/>
    <w:link w:val="124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character" w:customStyle="1" w:styleId="122">
    <w:name w:val="样式13 Char"/>
    <w:basedOn w:val="110"/>
    <w:link w:val="119"/>
    <w:qFormat/>
    <w:uiPriority w:val="0"/>
    <w:rPr>
      <w:kern w:val="2"/>
      <w:sz w:val="28"/>
      <w:szCs w:val="18"/>
    </w:rPr>
  </w:style>
  <w:style w:type="paragraph" w:customStyle="1" w:styleId="123">
    <w:name w:val="1"/>
    <w:basedOn w:val="1"/>
    <w:link w:val="125"/>
    <w:qFormat/>
    <w:uiPriority w:val="0"/>
    <w:pPr>
      <w:ind w:firstLine="0" w:firstLineChars="0"/>
    </w:pPr>
  </w:style>
  <w:style w:type="character" w:customStyle="1" w:styleId="124">
    <w:name w:val="2 Char"/>
    <w:basedOn w:val="41"/>
    <w:link w:val="121"/>
    <w:qFormat/>
    <w:uiPriority w:val="0"/>
    <w:rPr>
      <w:spacing w:val="4"/>
      <w:kern w:val="2"/>
      <w:sz w:val="21"/>
      <w:szCs w:val="24"/>
    </w:rPr>
  </w:style>
  <w:style w:type="character" w:customStyle="1" w:styleId="125">
    <w:name w:val="1 Char"/>
    <w:basedOn w:val="41"/>
    <w:link w:val="123"/>
    <w:qFormat/>
    <w:uiPriority w:val="0"/>
    <w:rPr>
      <w:kern w:val="2"/>
      <w:sz w:val="21"/>
      <w:szCs w:val="24"/>
    </w:rPr>
  </w:style>
  <w:style w:type="paragraph" w:customStyle="1" w:styleId="126">
    <w:name w:val="飞越型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customStyle="1" w:styleId="127">
    <w:name w:val="无间隔1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28">
    <w:name w:val="批注主题 字符"/>
    <w:basedOn w:val="63"/>
    <w:link w:val="11"/>
    <w:semiHidden/>
    <w:qFormat/>
    <w:uiPriority w:val="99"/>
    <w:rPr>
      <w:b/>
      <w:bCs/>
      <w:kern w:val="2"/>
      <w:sz w:val="21"/>
      <w:szCs w:val="24"/>
    </w:rPr>
  </w:style>
  <w:style w:type="character" w:customStyle="1" w:styleId="129">
    <w:name w:val="样式1 Char"/>
    <w:link w:val="90"/>
    <w:qFormat/>
    <w:uiPriority w:val="0"/>
    <w:rPr>
      <w:kern w:val="2"/>
      <w:sz w:val="24"/>
      <w:szCs w:val="24"/>
    </w:rPr>
  </w:style>
  <w:style w:type="paragraph" w:styleId="130">
    <w:name w:val="List Paragraph"/>
    <w:basedOn w:val="1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7" Type="http://schemas.openxmlformats.org/officeDocument/2006/relationships/glossaryDocument" Target="glossary/document.xml"/><Relationship Id="rId56" Type="http://schemas.openxmlformats.org/officeDocument/2006/relationships/fontTable" Target="fontTable.xml"/><Relationship Id="rId55" Type="http://schemas.openxmlformats.org/officeDocument/2006/relationships/customXml" Target="../customXml/item2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header" Target="header3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header" Target="header2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jpe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E47142489F0349F3BCDDB670B94A6DF6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36CA647-AC52-4171-8D6D-72A16F763B73}"/>
      </w:docPartPr>
      <w:docPartBody>
        <w:p>
          <w:pPr>
            <w:pStyle w:val="6"/>
          </w:pPr>
          <w:r>
            <w:rPr>
              <w:i/>
              <w:iCs/>
              <w:color w:val="8C8C8C" w:themeColor="background1" w:themeShade="8C"/>
              <w:lang w:val="zh-CN"/>
            </w:rPr>
            <w:t>[键入公司名称]</w:t>
          </w:r>
        </w:p>
      </w:docPartBody>
    </w:docPart>
    <w:docPart>
      <w:docPartPr>
        <w:name w:val="{7d738195-0108-44bf-95eb-a84b502fade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d738195-0108-44bf-95eb-a84b502fadec}"/>
      </w:docPartPr>
      <w:docPartBody>
        <w:p>
          <w:pPr>
            <w:pStyle w:val="6"/>
          </w:pPr>
          <w:r>
            <w:rPr>
              <w:i/>
              <w:iCs/>
              <w:color w:val="8C8C8C" w:themeColor="background1" w:themeShade="8C"/>
              <w:lang w:val="zh-CN"/>
            </w:rPr>
            <w:t>[键入公司名称]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 w:val="1"/>
  <w:bordersDoNotSurroundFooter w:val="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396"/>
    <w:rsid w:val="00006486"/>
    <w:rsid w:val="0008074A"/>
    <w:rsid w:val="00111E39"/>
    <w:rsid w:val="00126424"/>
    <w:rsid w:val="00131FA1"/>
    <w:rsid w:val="00151386"/>
    <w:rsid w:val="0017598D"/>
    <w:rsid w:val="00181C87"/>
    <w:rsid w:val="001B139B"/>
    <w:rsid w:val="001C1CE2"/>
    <w:rsid w:val="001C3ADA"/>
    <w:rsid w:val="0021098F"/>
    <w:rsid w:val="002A62CA"/>
    <w:rsid w:val="002D6D21"/>
    <w:rsid w:val="002F740D"/>
    <w:rsid w:val="00301785"/>
    <w:rsid w:val="003162FB"/>
    <w:rsid w:val="00361FEF"/>
    <w:rsid w:val="0036297A"/>
    <w:rsid w:val="003C29E9"/>
    <w:rsid w:val="003C5C20"/>
    <w:rsid w:val="003E6BA4"/>
    <w:rsid w:val="00412484"/>
    <w:rsid w:val="004200CF"/>
    <w:rsid w:val="00432396"/>
    <w:rsid w:val="0049067B"/>
    <w:rsid w:val="004A2E82"/>
    <w:rsid w:val="00506C8F"/>
    <w:rsid w:val="00514D06"/>
    <w:rsid w:val="005476D5"/>
    <w:rsid w:val="005528D4"/>
    <w:rsid w:val="005908FC"/>
    <w:rsid w:val="005B3025"/>
    <w:rsid w:val="005C1396"/>
    <w:rsid w:val="00645D18"/>
    <w:rsid w:val="0065131F"/>
    <w:rsid w:val="0065149E"/>
    <w:rsid w:val="006A3EA9"/>
    <w:rsid w:val="006C0A68"/>
    <w:rsid w:val="006C2C7C"/>
    <w:rsid w:val="006C3D75"/>
    <w:rsid w:val="007069A7"/>
    <w:rsid w:val="0074084F"/>
    <w:rsid w:val="00745F71"/>
    <w:rsid w:val="00770781"/>
    <w:rsid w:val="007C41FE"/>
    <w:rsid w:val="0083451D"/>
    <w:rsid w:val="008D4621"/>
    <w:rsid w:val="00915034"/>
    <w:rsid w:val="009240A0"/>
    <w:rsid w:val="0097200E"/>
    <w:rsid w:val="0098644D"/>
    <w:rsid w:val="00986797"/>
    <w:rsid w:val="009C1416"/>
    <w:rsid w:val="009D108B"/>
    <w:rsid w:val="009D1895"/>
    <w:rsid w:val="00A21781"/>
    <w:rsid w:val="00A75F42"/>
    <w:rsid w:val="00AA2EB9"/>
    <w:rsid w:val="00AA4735"/>
    <w:rsid w:val="00AE02FA"/>
    <w:rsid w:val="00AF0131"/>
    <w:rsid w:val="00B02F69"/>
    <w:rsid w:val="00B44712"/>
    <w:rsid w:val="00B45262"/>
    <w:rsid w:val="00B76920"/>
    <w:rsid w:val="00B77465"/>
    <w:rsid w:val="00B94941"/>
    <w:rsid w:val="00BD6264"/>
    <w:rsid w:val="00C02945"/>
    <w:rsid w:val="00C745B4"/>
    <w:rsid w:val="00C90559"/>
    <w:rsid w:val="00CB7909"/>
    <w:rsid w:val="00CF50B1"/>
    <w:rsid w:val="00E72E0C"/>
    <w:rsid w:val="00E84F34"/>
    <w:rsid w:val="00F41AA2"/>
    <w:rsid w:val="00F80C49"/>
    <w:rsid w:val="00FC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iPriority="1" w:name="Default Paragraph Font"/>
    <w:lsdException w:uiPriority="99" w:name="Normal Tabl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60AA355C53474968A1079506946F9D0E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5">
    <w:name w:val="165666CDEECD46E0A32AF1A024E34A39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">
    <w:name w:val="E47142489F0349F3BCDDB670B94A6DF6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">
    <w:name w:val="E2D9542ED36D4EC99D5234FB8490882F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8">
    <w:name w:val="3563B5EEFCCF4155A3A294D38C37AB3C"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1F21445-DA0E-4F2E-BBFD-7131195E861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Company>江苏国泰新点软件有限公司  400-998-0000</Company>
  <Pages>18</Pages>
  <Words>646</Words>
  <Characters>3683</Characters>
  <Lines>30</Lines>
  <Paragraphs>8</Paragraphs>
  <TotalTime>8</TotalTime>
  <ScaleCrop>false</ScaleCrop>
  <LinksUpToDate>false</LinksUpToDate>
  <CharactersWithSpaces>4321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2017-09-04T10:00:00Z</dcterms:created>
  <dc:creator>E-Zip</dc:creator>
  <cp:lastModifiedBy>阳光下丶微笑1403848208</cp:lastModifiedBy>
  <cp:lastPrinted>2018-11-14T01:58:09Z</cp:lastPrinted>
  <dcterms:modified xsi:type="dcterms:W3CDTF">2018-11-14T01:58:27Z</dcterms:modified>
  <dc:title>_x0001_</dc:title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